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2A2009" w14:textId="77777777" w:rsidR="005174DA" w:rsidRPr="00207AD9" w:rsidRDefault="005174DA" w:rsidP="00CD7120">
      <w:pPr>
        <w:spacing w:after="0" w:line="480" w:lineRule="auto"/>
        <w:rPr>
          <w:rFonts w:ascii="Times New Roman" w:hAnsi="Times New Roman" w:cs="Times New Roman"/>
          <w:sz w:val="24"/>
          <w:szCs w:val="24"/>
        </w:rPr>
      </w:pPr>
      <w:bookmarkStart w:id="0" w:name="_GoBack"/>
      <w:bookmarkEnd w:id="0"/>
    </w:p>
    <w:p w14:paraId="361BD296" w14:textId="77777777" w:rsidR="000C4236" w:rsidRPr="00207AD9" w:rsidRDefault="000C4236" w:rsidP="00CD7120">
      <w:pPr>
        <w:spacing w:after="0" w:line="480" w:lineRule="auto"/>
        <w:rPr>
          <w:rFonts w:ascii="Times New Roman" w:hAnsi="Times New Roman" w:cs="Times New Roman"/>
          <w:sz w:val="24"/>
          <w:szCs w:val="24"/>
        </w:rPr>
      </w:pPr>
    </w:p>
    <w:p w14:paraId="646A8BBF" w14:textId="77777777" w:rsidR="000B3EC0" w:rsidRPr="00207AD9" w:rsidRDefault="000B3EC0" w:rsidP="00CD7120">
      <w:pPr>
        <w:spacing w:after="0" w:line="480" w:lineRule="auto"/>
        <w:rPr>
          <w:rFonts w:ascii="Times New Roman" w:hAnsi="Times New Roman" w:cs="Times New Roman"/>
          <w:sz w:val="24"/>
          <w:szCs w:val="24"/>
        </w:rPr>
      </w:pPr>
    </w:p>
    <w:p w14:paraId="6680149F" w14:textId="77777777" w:rsidR="000B3EC0" w:rsidRPr="00207AD9" w:rsidRDefault="000B3EC0" w:rsidP="00CD7120">
      <w:pPr>
        <w:spacing w:after="0" w:line="480" w:lineRule="auto"/>
        <w:rPr>
          <w:rFonts w:ascii="Times New Roman" w:hAnsi="Times New Roman" w:cs="Times New Roman"/>
          <w:sz w:val="24"/>
          <w:szCs w:val="24"/>
        </w:rPr>
      </w:pPr>
    </w:p>
    <w:p w14:paraId="5AA409BA" w14:textId="77777777" w:rsidR="000B3EC0" w:rsidRPr="00207AD9" w:rsidRDefault="000B3EC0" w:rsidP="00CD7120">
      <w:pPr>
        <w:spacing w:after="0" w:line="480" w:lineRule="auto"/>
        <w:rPr>
          <w:rFonts w:ascii="Times New Roman" w:hAnsi="Times New Roman" w:cs="Times New Roman"/>
          <w:sz w:val="24"/>
          <w:szCs w:val="24"/>
        </w:rPr>
      </w:pPr>
    </w:p>
    <w:p w14:paraId="621608F9" w14:textId="77777777" w:rsidR="000B3EC0" w:rsidRPr="00207AD9" w:rsidRDefault="000B3EC0" w:rsidP="00CD7120">
      <w:pPr>
        <w:spacing w:after="0" w:line="480" w:lineRule="auto"/>
        <w:rPr>
          <w:rFonts w:ascii="Times New Roman" w:hAnsi="Times New Roman" w:cs="Times New Roman"/>
          <w:sz w:val="24"/>
          <w:szCs w:val="24"/>
        </w:rPr>
      </w:pPr>
    </w:p>
    <w:p w14:paraId="02632196" w14:textId="77777777" w:rsidR="000B3EC0" w:rsidRPr="00207AD9" w:rsidRDefault="0020483B" w:rsidP="00CD7120">
      <w:pPr>
        <w:spacing w:after="0" w:line="480" w:lineRule="auto"/>
        <w:jc w:val="center"/>
        <w:rPr>
          <w:rFonts w:ascii="Times New Roman" w:hAnsi="Times New Roman" w:cs="Times New Roman"/>
          <w:sz w:val="24"/>
          <w:szCs w:val="24"/>
        </w:rPr>
      </w:pPr>
      <w:r w:rsidRPr="00207AD9">
        <w:rPr>
          <w:rFonts w:ascii="Times New Roman" w:hAnsi="Times New Roman" w:cs="Times New Roman"/>
          <w:sz w:val="24"/>
          <w:szCs w:val="24"/>
        </w:rPr>
        <w:t>Developmental Theories</w:t>
      </w:r>
    </w:p>
    <w:p w14:paraId="300C24E6" w14:textId="0F244344" w:rsidR="000B3EC0" w:rsidRPr="00207AD9" w:rsidRDefault="0020483B" w:rsidP="00CD712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207AD9">
        <w:rPr>
          <w:rFonts w:ascii="Times New Roman" w:hAnsi="Times New Roman" w:cs="Times New Roman"/>
          <w:sz w:val="24"/>
          <w:szCs w:val="24"/>
        </w:rPr>
        <w:t>Name</w:t>
      </w:r>
      <w:r>
        <w:rPr>
          <w:rFonts w:ascii="Times New Roman" w:hAnsi="Times New Roman" w:cs="Times New Roman"/>
          <w:sz w:val="24"/>
          <w:szCs w:val="24"/>
        </w:rPr>
        <w:t>:</w:t>
      </w:r>
    </w:p>
    <w:p w14:paraId="5CF0683E" w14:textId="765DFF9E" w:rsidR="000B3EC0" w:rsidRPr="00207AD9" w:rsidRDefault="0020483B" w:rsidP="00CD7120">
      <w:pPr>
        <w:spacing w:after="0" w:line="480" w:lineRule="auto"/>
        <w:jc w:val="center"/>
        <w:rPr>
          <w:rFonts w:ascii="Times New Roman" w:hAnsi="Times New Roman" w:cs="Times New Roman"/>
          <w:sz w:val="24"/>
          <w:szCs w:val="24"/>
        </w:rPr>
      </w:pPr>
      <w:r w:rsidRPr="00207AD9">
        <w:rPr>
          <w:rFonts w:ascii="Times New Roman" w:hAnsi="Times New Roman" w:cs="Times New Roman"/>
          <w:sz w:val="24"/>
          <w:szCs w:val="24"/>
        </w:rPr>
        <w:t>Institution</w:t>
      </w:r>
      <w:r w:rsidR="00CD7120">
        <w:rPr>
          <w:rFonts w:ascii="Times New Roman" w:hAnsi="Times New Roman" w:cs="Times New Roman"/>
          <w:sz w:val="24"/>
          <w:szCs w:val="24"/>
        </w:rPr>
        <w:t>’s Name:</w:t>
      </w:r>
    </w:p>
    <w:p w14:paraId="0DDBF775" w14:textId="77777777" w:rsidR="000B3EC0" w:rsidRPr="00207AD9" w:rsidRDefault="000B3EC0" w:rsidP="00CD7120">
      <w:pPr>
        <w:spacing w:after="0" w:line="480" w:lineRule="auto"/>
        <w:jc w:val="center"/>
        <w:rPr>
          <w:rFonts w:ascii="Times New Roman" w:hAnsi="Times New Roman" w:cs="Times New Roman"/>
          <w:sz w:val="24"/>
          <w:szCs w:val="24"/>
        </w:rPr>
      </w:pPr>
    </w:p>
    <w:p w14:paraId="4AB0EA51" w14:textId="77777777" w:rsidR="000B3EC0" w:rsidRPr="00207AD9" w:rsidRDefault="000B3EC0" w:rsidP="00CD7120">
      <w:pPr>
        <w:spacing w:after="0" w:line="480" w:lineRule="auto"/>
        <w:jc w:val="center"/>
        <w:rPr>
          <w:rFonts w:ascii="Times New Roman" w:hAnsi="Times New Roman" w:cs="Times New Roman"/>
          <w:sz w:val="24"/>
          <w:szCs w:val="24"/>
        </w:rPr>
      </w:pPr>
    </w:p>
    <w:p w14:paraId="001A02B7" w14:textId="77777777" w:rsidR="000B3EC0" w:rsidRPr="00207AD9" w:rsidRDefault="000B3EC0" w:rsidP="00CD7120">
      <w:pPr>
        <w:spacing w:after="0" w:line="480" w:lineRule="auto"/>
        <w:jc w:val="center"/>
        <w:rPr>
          <w:rFonts w:ascii="Times New Roman" w:hAnsi="Times New Roman" w:cs="Times New Roman"/>
          <w:sz w:val="24"/>
          <w:szCs w:val="24"/>
        </w:rPr>
      </w:pPr>
    </w:p>
    <w:p w14:paraId="00E6DF6E" w14:textId="77777777" w:rsidR="000B3EC0" w:rsidRPr="00207AD9" w:rsidRDefault="000B3EC0" w:rsidP="00CD7120">
      <w:pPr>
        <w:spacing w:after="0" w:line="480" w:lineRule="auto"/>
        <w:jc w:val="center"/>
        <w:rPr>
          <w:rFonts w:ascii="Times New Roman" w:hAnsi="Times New Roman" w:cs="Times New Roman"/>
          <w:sz w:val="24"/>
          <w:szCs w:val="24"/>
        </w:rPr>
      </w:pPr>
    </w:p>
    <w:p w14:paraId="3416343D" w14:textId="77777777" w:rsidR="000B3EC0" w:rsidRPr="00207AD9" w:rsidRDefault="000B3EC0" w:rsidP="00CD7120">
      <w:pPr>
        <w:spacing w:after="0" w:line="480" w:lineRule="auto"/>
        <w:jc w:val="center"/>
        <w:rPr>
          <w:rFonts w:ascii="Times New Roman" w:hAnsi="Times New Roman" w:cs="Times New Roman"/>
          <w:sz w:val="24"/>
          <w:szCs w:val="24"/>
        </w:rPr>
      </w:pPr>
    </w:p>
    <w:p w14:paraId="52DECFA1" w14:textId="77777777" w:rsidR="000B3EC0" w:rsidRPr="00207AD9" w:rsidRDefault="000B3EC0" w:rsidP="00CD7120">
      <w:pPr>
        <w:spacing w:after="0" w:line="480" w:lineRule="auto"/>
        <w:jc w:val="center"/>
        <w:rPr>
          <w:rFonts w:ascii="Times New Roman" w:hAnsi="Times New Roman" w:cs="Times New Roman"/>
          <w:sz w:val="24"/>
          <w:szCs w:val="24"/>
        </w:rPr>
      </w:pPr>
    </w:p>
    <w:p w14:paraId="48D02CE1" w14:textId="77777777" w:rsidR="000B3EC0" w:rsidRPr="00207AD9" w:rsidRDefault="000B3EC0" w:rsidP="00CD7120">
      <w:pPr>
        <w:spacing w:after="0" w:line="480" w:lineRule="auto"/>
        <w:jc w:val="center"/>
        <w:rPr>
          <w:rFonts w:ascii="Times New Roman" w:hAnsi="Times New Roman" w:cs="Times New Roman"/>
          <w:sz w:val="24"/>
          <w:szCs w:val="24"/>
        </w:rPr>
      </w:pPr>
    </w:p>
    <w:p w14:paraId="755681F6" w14:textId="77777777" w:rsidR="000C4236" w:rsidRPr="00207AD9" w:rsidRDefault="000C4236" w:rsidP="00CD7120">
      <w:pPr>
        <w:spacing w:after="0" w:line="480" w:lineRule="auto"/>
        <w:rPr>
          <w:rFonts w:ascii="Times New Roman" w:hAnsi="Times New Roman" w:cs="Times New Roman"/>
          <w:sz w:val="24"/>
          <w:szCs w:val="24"/>
        </w:rPr>
      </w:pPr>
    </w:p>
    <w:p w14:paraId="12C4AC7C" w14:textId="77777777" w:rsidR="000C4236" w:rsidRPr="00207AD9" w:rsidRDefault="000C4236" w:rsidP="00CD7120">
      <w:pPr>
        <w:spacing w:after="0" w:line="480" w:lineRule="auto"/>
        <w:rPr>
          <w:rFonts w:ascii="Times New Roman" w:hAnsi="Times New Roman" w:cs="Times New Roman"/>
          <w:sz w:val="24"/>
          <w:szCs w:val="24"/>
        </w:rPr>
      </w:pPr>
    </w:p>
    <w:p w14:paraId="1E19DD1A" w14:textId="77777777" w:rsidR="00207AD9" w:rsidRPr="00207AD9" w:rsidRDefault="00207AD9" w:rsidP="00CD7120">
      <w:pPr>
        <w:spacing w:after="0" w:line="480" w:lineRule="auto"/>
        <w:rPr>
          <w:rFonts w:ascii="Times New Roman" w:hAnsi="Times New Roman" w:cs="Times New Roman"/>
          <w:sz w:val="24"/>
          <w:szCs w:val="24"/>
        </w:rPr>
      </w:pPr>
    </w:p>
    <w:p w14:paraId="6143EFEE" w14:textId="77777777" w:rsidR="00207AD9" w:rsidRPr="00207AD9" w:rsidRDefault="00207AD9" w:rsidP="00CD7120">
      <w:pPr>
        <w:spacing w:after="0" w:line="480" w:lineRule="auto"/>
        <w:rPr>
          <w:rFonts w:ascii="Times New Roman" w:hAnsi="Times New Roman" w:cs="Times New Roman"/>
          <w:sz w:val="24"/>
          <w:szCs w:val="24"/>
        </w:rPr>
      </w:pPr>
    </w:p>
    <w:p w14:paraId="0658743A" w14:textId="77777777" w:rsidR="00207AD9" w:rsidRPr="00207AD9" w:rsidRDefault="00207AD9" w:rsidP="00CD7120">
      <w:pPr>
        <w:spacing w:after="0" w:line="480" w:lineRule="auto"/>
        <w:rPr>
          <w:rFonts w:ascii="Times New Roman" w:hAnsi="Times New Roman" w:cs="Times New Roman"/>
          <w:sz w:val="24"/>
          <w:szCs w:val="24"/>
        </w:rPr>
      </w:pPr>
    </w:p>
    <w:p w14:paraId="0A6F84BA" w14:textId="77777777" w:rsidR="00207AD9" w:rsidRPr="00207AD9" w:rsidRDefault="00207AD9" w:rsidP="00CD7120">
      <w:pPr>
        <w:spacing w:after="0" w:line="480" w:lineRule="auto"/>
        <w:rPr>
          <w:rFonts w:ascii="Times New Roman" w:hAnsi="Times New Roman" w:cs="Times New Roman"/>
          <w:sz w:val="24"/>
          <w:szCs w:val="24"/>
        </w:rPr>
      </w:pPr>
    </w:p>
    <w:p w14:paraId="73439B20" w14:textId="77777777" w:rsidR="00207AD9" w:rsidRPr="00207AD9" w:rsidRDefault="00207AD9" w:rsidP="00CD7120">
      <w:pPr>
        <w:spacing w:after="0" w:line="480" w:lineRule="auto"/>
        <w:rPr>
          <w:rFonts w:ascii="Times New Roman" w:hAnsi="Times New Roman" w:cs="Times New Roman"/>
          <w:sz w:val="24"/>
          <w:szCs w:val="24"/>
        </w:rPr>
      </w:pPr>
    </w:p>
    <w:p w14:paraId="03A30660" w14:textId="77777777" w:rsidR="00C13C52" w:rsidRPr="00CD7120" w:rsidRDefault="0020483B" w:rsidP="00CD7120">
      <w:pPr>
        <w:spacing w:after="0" w:line="480" w:lineRule="auto"/>
        <w:jc w:val="center"/>
        <w:rPr>
          <w:rFonts w:ascii="Times New Roman" w:hAnsi="Times New Roman" w:cs="Times New Roman"/>
          <w:b/>
          <w:sz w:val="24"/>
          <w:szCs w:val="24"/>
        </w:rPr>
      </w:pPr>
      <w:r w:rsidRPr="00CD7120">
        <w:rPr>
          <w:rFonts w:ascii="Times New Roman" w:hAnsi="Times New Roman" w:cs="Times New Roman"/>
          <w:b/>
          <w:sz w:val="24"/>
          <w:szCs w:val="24"/>
        </w:rPr>
        <w:lastRenderedPageBreak/>
        <w:t>Developmental Theories</w:t>
      </w:r>
    </w:p>
    <w:p w14:paraId="20384C25" w14:textId="77777777" w:rsidR="00660846" w:rsidRPr="00207AD9" w:rsidRDefault="0020483B" w:rsidP="00CD7120">
      <w:pPr>
        <w:spacing w:after="0" w:line="480" w:lineRule="auto"/>
        <w:ind w:left="284" w:firstLine="720"/>
        <w:contextualSpacing/>
        <w:jc w:val="both"/>
        <w:rPr>
          <w:rFonts w:ascii="Times New Roman" w:hAnsi="Times New Roman" w:cs="Times New Roman"/>
          <w:sz w:val="24"/>
          <w:szCs w:val="24"/>
        </w:rPr>
      </w:pPr>
      <w:r w:rsidRPr="00207AD9">
        <w:rPr>
          <w:rFonts w:ascii="Times New Roman" w:hAnsi="Times New Roman" w:cs="Times New Roman"/>
          <w:sz w:val="24"/>
          <w:szCs w:val="24"/>
        </w:rPr>
        <w:t xml:space="preserve">The change in mental, emotional and physical complexity in human beings has been explained in various by different scholars who talked about </w:t>
      </w:r>
      <w:r w:rsidRPr="00207AD9">
        <w:rPr>
          <w:rFonts w:ascii="Times New Roman" w:hAnsi="Times New Roman" w:cs="Times New Roman"/>
          <w:sz w:val="24"/>
          <w:szCs w:val="24"/>
        </w:rPr>
        <w:t>developmental theories. The theories of development tend to explain the orderly way in which one grows from the state of being a child to a mature adult and it still carries on up</w:t>
      </w:r>
      <w:r w:rsidR="00B93301" w:rsidRPr="00207AD9">
        <w:rPr>
          <w:rFonts w:ascii="Times New Roman" w:hAnsi="Times New Roman" w:cs="Times New Roman"/>
          <w:sz w:val="24"/>
          <w:szCs w:val="24"/>
        </w:rPr>
        <w:t xml:space="preserve"> </w:t>
      </w:r>
      <w:r w:rsidRPr="00207AD9">
        <w:rPr>
          <w:rFonts w:ascii="Times New Roman" w:hAnsi="Times New Roman" w:cs="Times New Roman"/>
          <w:sz w:val="24"/>
          <w:szCs w:val="24"/>
        </w:rPr>
        <w:t>to very late in life</w:t>
      </w:r>
      <w:r w:rsidR="00377652" w:rsidRPr="00207AD9">
        <w:rPr>
          <w:rFonts w:ascii="Times New Roman" w:hAnsi="Times New Roman" w:cs="Times New Roman"/>
          <w:sz w:val="24"/>
          <w:szCs w:val="24"/>
        </w:rPr>
        <w:t xml:space="preserve"> </w:t>
      </w:r>
      <w:r w:rsidR="00377652" w:rsidRPr="00207AD9">
        <w:rPr>
          <w:rFonts w:ascii="Times New Roman" w:hAnsi="Times New Roman" w:cs="Times New Roman"/>
          <w:sz w:val="24"/>
          <w:szCs w:val="24"/>
          <w:shd w:val="clear" w:color="auto" w:fill="FFFFFF"/>
        </w:rPr>
        <w:t>(Carey et al., 2015)</w:t>
      </w:r>
      <w:r w:rsidRPr="00207AD9">
        <w:rPr>
          <w:rFonts w:ascii="Times New Roman" w:hAnsi="Times New Roman" w:cs="Times New Roman"/>
          <w:sz w:val="24"/>
          <w:szCs w:val="24"/>
        </w:rPr>
        <w:t>.</w:t>
      </w:r>
      <w:r w:rsidR="00B93301" w:rsidRPr="00207AD9">
        <w:rPr>
          <w:rFonts w:ascii="Times New Roman" w:hAnsi="Times New Roman" w:cs="Times New Roman"/>
          <w:sz w:val="24"/>
          <w:szCs w:val="24"/>
        </w:rPr>
        <w:t xml:space="preserve"> Development occurs in different areas of the human body simultaneously and in an organized manner. There are many scholars who put forward various views and perspectives regarding developmental theories. In this write</w:t>
      </w:r>
      <w:r w:rsidR="00F957F8" w:rsidRPr="00207AD9">
        <w:rPr>
          <w:rFonts w:ascii="Times New Roman" w:hAnsi="Times New Roman" w:cs="Times New Roman"/>
          <w:sz w:val="24"/>
          <w:szCs w:val="24"/>
        </w:rPr>
        <w:t>-up, however, the ideas of Erickso</w:t>
      </w:r>
      <w:r w:rsidR="00B93301" w:rsidRPr="00207AD9">
        <w:rPr>
          <w:rFonts w:ascii="Times New Roman" w:hAnsi="Times New Roman" w:cs="Times New Roman"/>
          <w:sz w:val="24"/>
          <w:szCs w:val="24"/>
        </w:rPr>
        <w:t>n, Jean Piaget, and Sigmund Freud are explored in order to bring about a clear picture of developmental theories.</w:t>
      </w:r>
    </w:p>
    <w:p w14:paraId="2ACDF4EB" w14:textId="77777777" w:rsidR="00377652" w:rsidRPr="00207AD9" w:rsidRDefault="0020483B" w:rsidP="00CD7120">
      <w:pPr>
        <w:spacing w:after="0" w:line="480" w:lineRule="auto"/>
        <w:contextualSpacing/>
        <w:rPr>
          <w:rFonts w:ascii="Times New Roman" w:hAnsi="Times New Roman" w:cs="Times New Roman"/>
          <w:b/>
          <w:sz w:val="24"/>
          <w:szCs w:val="24"/>
        </w:rPr>
      </w:pPr>
      <w:r w:rsidRPr="00207AD9">
        <w:rPr>
          <w:rFonts w:ascii="Times New Roman" w:hAnsi="Times New Roman" w:cs="Times New Roman"/>
          <w:b/>
          <w:sz w:val="24"/>
          <w:szCs w:val="24"/>
        </w:rPr>
        <w:t>Erikson’s Theory</w:t>
      </w:r>
    </w:p>
    <w:p w14:paraId="758E7AE8" w14:textId="77777777" w:rsidR="00CD7120" w:rsidRDefault="0020483B" w:rsidP="00CD7120">
      <w:pPr>
        <w:spacing w:after="0" w:line="480" w:lineRule="auto"/>
        <w:ind w:left="284" w:firstLine="720"/>
        <w:contextualSpacing/>
        <w:jc w:val="both"/>
        <w:rPr>
          <w:rFonts w:ascii="Times New Roman" w:hAnsi="Times New Roman" w:cs="Times New Roman"/>
          <w:sz w:val="24"/>
          <w:szCs w:val="24"/>
        </w:rPr>
      </w:pPr>
      <w:r w:rsidRPr="00207AD9">
        <w:rPr>
          <w:rFonts w:ascii="Times New Roman" w:hAnsi="Times New Roman" w:cs="Times New Roman"/>
          <w:sz w:val="24"/>
          <w:szCs w:val="24"/>
        </w:rPr>
        <w:t>Erickson’s theory on development was put across in the second half of the twentieth century. The social scientist suggested eight</w:t>
      </w:r>
      <w:r w:rsidRPr="00207AD9">
        <w:rPr>
          <w:rFonts w:ascii="Times New Roman" w:hAnsi="Times New Roman" w:cs="Times New Roman"/>
          <w:sz w:val="24"/>
          <w:szCs w:val="24"/>
        </w:rPr>
        <w:t xml:space="preserve"> psychosocial stages which every individual was to go through in development. In these stages, Erickson suggests that each stage consisted of two different forces which were conflicting in the individual, if any individual successfully managed to overcome </w:t>
      </w:r>
      <w:r w:rsidRPr="00207AD9">
        <w:rPr>
          <w:rFonts w:ascii="Times New Roman" w:hAnsi="Times New Roman" w:cs="Times New Roman"/>
          <w:sz w:val="24"/>
          <w:szCs w:val="24"/>
        </w:rPr>
        <w:t>the internal conflict, he or she would definitely transform from one stage to another</w:t>
      </w:r>
      <w:r w:rsidR="00377652" w:rsidRPr="00207AD9">
        <w:rPr>
          <w:rFonts w:ascii="Times New Roman" w:hAnsi="Times New Roman" w:cs="Times New Roman"/>
          <w:sz w:val="24"/>
          <w:szCs w:val="24"/>
        </w:rPr>
        <w:t xml:space="preserve"> </w:t>
      </w:r>
      <w:r w:rsidR="00377652" w:rsidRPr="00207AD9">
        <w:rPr>
          <w:rFonts w:ascii="Times New Roman" w:hAnsi="Times New Roman" w:cs="Times New Roman"/>
          <w:sz w:val="24"/>
          <w:szCs w:val="24"/>
          <w:shd w:val="clear" w:color="auto" w:fill="FFFFFF"/>
        </w:rPr>
        <w:t>(Eriksen &amp; Sundbo, 2016)</w:t>
      </w:r>
      <w:r w:rsidRPr="00207AD9">
        <w:rPr>
          <w:rFonts w:ascii="Times New Roman" w:hAnsi="Times New Roman" w:cs="Times New Roman"/>
          <w:sz w:val="24"/>
          <w:szCs w:val="24"/>
        </w:rPr>
        <w:t>.</w:t>
      </w:r>
      <w:r w:rsidR="00E20EA4" w:rsidRPr="00207AD9">
        <w:rPr>
          <w:rFonts w:ascii="Times New Roman" w:hAnsi="Times New Roman" w:cs="Times New Roman"/>
          <w:sz w:val="24"/>
          <w:szCs w:val="24"/>
        </w:rPr>
        <w:t xml:space="preserve"> The first stage according to Erickson was a stage where the conflict between trust and mistrust occurred and it was for children under the age of two years. The children learned either to trust if the basic caregivers performed their primary roles with diligence, love and utmost care to the children. Failure to this, the child adopted mistrust and grew not trusting the care of his or her primary caregiver.</w:t>
      </w:r>
      <w:r w:rsidR="00B01B83" w:rsidRPr="00207AD9">
        <w:rPr>
          <w:rFonts w:ascii="Times New Roman" w:hAnsi="Times New Roman" w:cs="Times New Roman"/>
          <w:sz w:val="24"/>
          <w:szCs w:val="24"/>
        </w:rPr>
        <w:t xml:space="preserve"> </w:t>
      </w:r>
    </w:p>
    <w:p w14:paraId="1691D7D1" w14:textId="77777777" w:rsidR="00CD7120" w:rsidRDefault="0020483B" w:rsidP="00CD7120">
      <w:pPr>
        <w:spacing w:after="0" w:line="480" w:lineRule="auto"/>
        <w:ind w:left="284" w:firstLine="720"/>
        <w:contextualSpacing/>
        <w:jc w:val="both"/>
        <w:rPr>
          <w:rFonts w:ascii="Times New Roman" w:hAnsi="Times New Roman" w:cs="Times New Roman"/>
          <w:sz w:val="24"/>
          <w:szCs w:val="24"/>
        </w:rPr>
      </w:pPr>
      <w:r w:rsidRPr="00207AD9">
        <w:rPr>
          <w:rFonts w:ascii="Times New Roman" w:hAnsi="Times New Roman" w:cs="Times New Roman"/>
          <w:sz w:val="24"/>
          <w:szCs w:val="24"/>
        </w:rPr>
        <w:t xml:space="preserve">The second stage was a stage of practicing autonomy or being ashamed. The parents still had the opportunity to motivate the children to ensure they learn the art of moving around, crawling, and practicing the language. Failure to this the child </w:t>
      </w:r>
      <w:r w:rsidRPr="00207AD9">
        <w:rPr>
          <w:rFonts w:ascii="Times New Roman" w:hAnsi="Times New Roman" w:cs="Times New Roman"/>
          <w:sz w:val="24"/>
          <w:szCs w:val="24"/>
        </w:rPr>
        <w:t xml:space="preserve">adopted a shameful nature all </w:t>
      </w:r>
      <w:r w:rsidRPr="00207AD9">
        <w:rPr>
          <w:rFonts w:ascii="Times New Roman" w:hAnsi="Times New Roman" w:cs="Times New Roman"/>
          <w:sz w:val="24"/>
          <w:szCs w:val="24"/>
        </w:rPr>
        <w:lastRenderedPageBreak/>
        <w:t>through his or her life.</w:t>
      </w:r>
      <w:r w:rsidR="0008687F" w:rsidRPr="00207AD9">
        <w:rPr>
          <w:rFonts w:ascii="Times New Roman" w:hAnsi="Times New Roman" w:cs="Times New Roman"/>
          <w:sz w:val="24"/>
          <w:szCs w:val="24"/>
        </w:rPr>
        <w:t xml:space="preserve"> The third stage was the stage where a crisis erupted between initiative and guilt. This stage helped to build the purpose of the child and it was between 5-8 years of age. The fourth stage was between nine and twelve years. It helped to bring out the competence of a child in a conflict between either being hardworking or inferior in society.</w:t>
      </w:r>
      <w:r w:rsidR="00623AB4" w:rsidRPr="00207AD9">
        <w:rPr>
          <w:rFonts w:ascii="Times New Roman" w:hAnsi="Times New Roman" w:cs="Times New Roman"/>
          <w:sz w:val="24"/>
          <w:szCs w:val="24"/>
        </w:rPr>
        <w:t xml:space="preserve"> The fifth stage was in the adolescent age between thirteen and nineteen years, the stage transformed the child to either have a firm identity or get totally confused in life.</w:t>
      </w:r>
    </w:p>
    <w:p w14:paraId="3A39AE2B" w14:textId="23C34DF1" w:rsidR="00F957F8" w:rsidRPr="00207AD9" w:rsidRDefault="0020483B" w:rsidP="00CD7120">
      <w:pPr>
        <w:spacing w:after="0" w:line="480" w:lineRule="auto"/>
        <w:ind w:left="284" w:firstLine="720"/>
        <w:contextualSpacing/>
        <w:jc w:val="both"/>
        <w:rPr>
          <w:rFonts w:ascii="Times New Roman" w:hAnsi="Times New Roman" w:cs="Times New Roman"/>
          <w:sz w:val="24"/>
          <w:szCs w:val="24"/>
        </w:rPr>
      </w:pPr>
      <w:r w:rsidRPr="00207AD9">
        <w:rPr>
          <w:rFonts w:ascii="Times New Roman" w:hAnsi="Times New Roman" w:cs="Times New Roman"/>
          <w:sz w:val="24"/>
          <w:szCs w:val="24"/>
        </w:rPr>
        <w:t xml:space="preserve"> The sixth stage was between twenty and thirty</w:t>
      </w:r>
      <w:r w:rsidR="00CD7120">
        <w:rPr>
          <w:rFonts w:ascii="Times New Roman" w:hAnsi="Times New Roman" w:cs="Times New Roman"/>
          <w:sz w:val="24"/>
          <w:szCs w:val="24"/>
        </w:rPr>
        <w:t>-</w:t>
      </w:r>
      <w:r w:rsidRPr="00207AD9">
        <w:rPr>
          <w:rFonts w:ascii="Times New Roman" w:hAnsi="Times New Roman" w:cs="Times New Roman"/>
          <w:sz w:val="24"/>
          <w:szCs w:val="24"/>
        </w:rPr>
        <w:t xml:space="preserve">nine years. This stage was for defining the nature of intimacy of the person. The person either transformed into a loving person or </w:t>
      </w:r>
      <w:r w:rsidRPr="00207AD9">
        <w:rPr>
          <w:rFonts w:ascii="Times New Roman" w:hAnsi="Times New Roman" w:cs="Times New Roman"/>
          <w:sz w:val="24"/>
          <w:szCs w:val="24"/>
        </w:rPr>
        <w:t>remained in solitude.</w:t>
      </w:r>
      <w:r w:rsidR="009A16E5" w:rsidRPr="00207AD9">
        <w:rPr>
          <w:rFonts w:ascii="Times New Roman" w:hAnsi="Times New Roman" w:cs="Times New Roman"/>
          <w:sz w:val="24"/>
          <w:szCs w:val="24"/>
        </w:rPr>
        <w:t xml:space="preserve"> The seventh stage was a stage of either enhancing development and progressing on or being stagnant at a point in life. Finally</w:t>
      </w:r>
      <w:r w:rsidR="00CD7120">
        <w:rPr>
          <w:rFonts w:ascii="Times New Roman" w:hAnsi="Times New Roman" w:cs="Times New Roman"/>
          <w:sz w:val="24"/>
          <w:szCs w:val="24"/>
        </w:rPr>
        <w:t>,</w:t>
      </w:r>
      <w:r w:rsidR="009A16E5" w:rsidRPr="00207AD9">
        <w:rPr>
          <w:rFonts w:ascii="Times New Roman" w:hAnsi="Times New Roman" w:cs="Times New Roman"/>
          <w:sz w:val="24"/>
          <w:szCs w:val="24"/>
        </w:rPr>
        <w:t xml:space="preserve"> the last stage of Erikson's theory was in late adulthood of over sixty years. It entailed a battle of wisdom to either develop the integrity of one's ego or to despair.</w:t>
      </w:r>
      <w:r w:rsidR="003520A5" w:rsidRPr="00207AD9">
        <w:rPr>
          <w:rFonts w:ascii="Times New Roman" w:hAnsi="Times New Roman" w:cs="Times New Roman"/>
          <w:sz w:val="24"/>
          <w:szCs w:val="24"/>
        </w:rPr>
        <w:t xml:space="preserve"> The major weaknesses and limitations in Erikson's theory were first that the theory was majorly concerned on how African males developed. The empirical evidence to prove sequential order was also missing. </w:t>
      </w:r>
    </w:p>
    <w:p w14:paraId="51DB7672" w14:textId="77777777" w:rsidR="00377652" w:rsidRPr="00207AD9" w:rsidRDefault="0020483B" w:rsidP="00CD7120">
      <w:pPr>
        <w:spacing w:after="0" w:line="480" w:lineRule="auto"/>
        <w:contextualSpacing/>
        <w:rPr>
          <w:rFonts w:ascii="Times New Roman" w:hAnsi="Times New Roman" w:cs="Times New Roman"/>
          <w:b/>
          <w:sz w:val="24"/>
          <w:szCs w:val="24"/>
        </w:rPr>
      </w:pPr>
      <w:r w:rsidRPr="00207AD9">
        <w:rPr>
          <w:rFonts w:ascii="Times New Roman" w:hAnsi="Times New Roman" w:cs="Times New Roman"/>
          <w:b/>
          <w:sz w:val="24"/>
          <w:szCs w:val="24"/>
        </w:rPr>
        <w:t>Sigmund Freud</w:t>
      </w:r>
    </w:p>
    <w:p w14:paraId="6B5BD08C" w14:textId="02CB288A" w:rsidR="00F45D11" w:rsidRPr="00207AD9" w:rsidRDefault="0020483B" w:rsidP="00CD7120">
      <w:pPr>
        <w:spacing w:after="0" w:line="480" w:lineRule="auto"/>
        <w:ind w:left="284" w:firstLine="720"/>
        <w:contextualSpacing/>
        <w:jc w:val="both"/>
        <w:rPr>
          <w:rFonts w:ascii="Times New Roman" w:hAnsi="Times New Roman" w:cs="Times New Roman"/>
          <w:sz w:val="24"/>
          <w:szCs w:val="24"/>
        </w:rPr>
      </w:pPr>
      <w:r w:rsidRPr="00207AD9">
        <w:rPr>
          <w:rFonts w:ascii="Times New Roman" w:hAnsi="Times New Roman" w:cs="Times New Roman"/>
          <w:sz w:val="24"/>
          <w:szCs w:val="24"/>
        </w:rPr>
        <w:t>Sigmund Freud is another scholar who contributed to the theories of development by his ideas on psychosexual development, seduction and life and death drives. Freud also explored several ideas in psychology. The psychosexual deve</w:t>
      </w:r>
      <w:r w:rsidRPr="00207AD9">
        <w:rPr>
          <w:rFonts w:ascii="Times New Roman" w:hAnsi="Times New Roman" w:cs="Times New Roman"/>
          <w:sz w:val="24"/>
          <w:szCs w:val="24"/>
        </w:rPr>
        <w:t>lopment theory proposed by him is the most famous developmental theory that was put forward in his name. Sigmund Freud stated in this theory that the perversity of the sexual beings had roots from the ancient infant age where the drives of sex developed pr</w:t>
      </w:r>
      <w:r w:rsidRPr="00207AD9">
        <w:rPr>
          <w:rFonts w:ascii="Times New Roman" w:hAnsi="Times New Roman" w:cs="Times New Roman"/>
          <w:sz w:val="24"/>
          <w:szCs w:val="24"/>
        </w:rPr>
        <w:t>ogressively up to the latter stage of adulthood</w:t>
      </w:r>
      <w:r w:rsidR="00377652" w:rsidRPr="00207AD9">
        <w:rPr>
          <w:rFonts w:ascii="Times New Roman" w:hAnsi="Times New Roman" w:cs="Times New Roman"/>
          <w:sz w:val="24"/>
          <w:szCs w:val="24"/>
        </w:rPr>
        <w:t xml:space="preserve"> </w:t>
      </w:r>
      <w:r w:rsidR="00377652" w:rsidRPr="00207AD9">
        <w:rPr>
          <w:rFonts w:ascii="Times New Roman" w:hAnsi="Times New Roman" w:cs="Times New Roman"/>
          <w:sz w:val="24"/>
          <w:szCs w:val="24"/>
          <w:shd w:val="clear" w:color="auto" w:fill="FFFFFF"/>
        </w:rPr>
        <w:t>(Gennetian et al., 2016)</w:t>
      </w:r>
      <w:r w:rsidRPr="00207AD9">
        <w:rPr>
          <w:rFonts w:ascii="Times New Roman" w:hAnsi="Times New Roman" w:cs="Times New Roman"/>
          <w:sz w:val="24"/>
          <w:szCs w:val="24"/>
        </w:rPr>
        <w:t>.</w:t>
      </w:r>
      <w:r w:rsidR="008C7B1D" w:rsidRPr="00207AD9">
        <w:rPr>
          <w:rFonts w:ascii="Times New Roman" w:hAnsi="Times New Roman" w:cs="Times New Roman"/>
          <w:sz w:val="24"/>
          <w:szCs w:val="24"/>
        </w:rPr>
        <w:t xml:space="preserve"> He proposed that people undergo through various stages in psychosexual development and thee stages included oral, anal and phallic phases of sexual development.</w:t>
      </w:r>
      <w:r w:rsidR="00395EB7" w:rsidRPr="00207AD9">
        <w:rPr>
          <w:rFonts w:ascii="Times New Roman" w:hAnsi="Times New Roman" w:cs="Times New Roman"/>
          <w:sz w:val="24"/>
          <w:szCs w:val="24"/>
        </w:rPr>
        <w:t xml:space="preserve"> The stages then </w:t>
      </w:r>
      <w:r w:rsidR="00395EB7" w:rsidRPr="00207AD9">
        <w:rPr>
          <w:rFonts w:ascii="Times New Roman" w:hAnsi="Times New Roman" w:cs="Times New Roman"/>
          <w:sz w:val="24"/>
          <w:szCs w:val="24"/>
        </w:rPr>
        <w:lastRenderedPageBreak/>
        <w:t xml:space="preserve">proceeded to a stage he referred to as latency phase where the sex drives </w:t>
      </w:r>
      <w:r w:rsidR="00CD7120" w:rsidRPr="00207AD9">
        <w:rPr>
          <w:rFonts w:ascii="Times New Roman" w:hAnsi="Times New Roman" w:cs="Times New Roman"/>
          <w:sz w:val="24"/>
          <w:szCs w:val="24"/>
        </w:rPr>
        <w:t>reduced,</w:t>
      </w:r>
      <w:r w:rsidR="00395EB7" w:rsidRPr="00207AD9">
        <w:rPr>
          <w:rFonts w:ascii="Times New Roman" w:hAnsi="Times New Roman" w:cs="Times New Roman"/>
          <w:sz w:val="24"/>
          <w:szCs w:val="24"/>
        </w:rPr>
        <w:t xml:space="preserve"> and the sexual activities adversely reduced. This was from age five going onwards.</w:t>
      </w:r>
      <w:r w:rsidR="0074499C" w:rsidRPr="00207AD9">
        <w:rPr>
          <w:rFonts w:ascii="Times New Roman" w:hAnsi="Times New Roman" w:cs="Times New Roman"/>
          <w:sz w:val="24"/>
          <w:szCs w:val="24"/>
        </w:rPr>
        <w:t xml:space="preserve"> The urge, </w:t>
      </w:r>
      <w:r w:rsidR="008723C0" w:rsidRPr="00207AD9">
        <w:rPr>
          <w:rFonts w:ascii="Times New Roman" w:hAnsi="Times New Roman" w:cs="Times New Roman"/>
          <w:sz w:val="24"/>
          <w:szCs w:val="24"/>
        </w:rPr>
        <w:t>perversion</w:t>
      </w:r>
      <w:r w:rsidR="0074499C" w:rsidRPr="00207AD9">
        <w:rPr>
          <w:rFonts w:ascii="Times New Roman" w:hAnsi="Times New Roman" w:cs="Times New Roman"/>
          <w:sz w:val="24"/>
          <w:szCs w:val="24"/>
        </w:rPr>
        <w:t xml:space="preserve">, and activity </w:t>
      </w:r>
      <w:r w:rsidR="00CD7120">
        <w:rPr>
          <w:rFonts w:ascii="Times New Roman" w:hAnsi="Times New Roman" w:cs="Times New Roman"/>
          <w:sz w:val="24"/>
          <w:szCs w:val="24"/>
        </w:rPr>
        <w:t>are</w:t>
      </w:r>
      <w:r w:rsidR="0074499C" w:rsidRPr="00207AD9">
        <w:rPr>
          <w:rFonts w:ascii="Times New Roman" w:hAnsi="Times New Roman" w:cs="Times New Roman"/>
          <w:sz w:val="24"/>
          <w:szCs w:val="24"/>
        </w:rPr>
        <w:t xml:space="preserve"> however stated to increase to a greater extent during adulthood.</w:t>
      </w:r>
      <w:r w:rsidR="00395EB7" w:rsidRPr="00207AD9">
        <w:rPr>
          <w:rFonts w:ascii="Times New Roman" w:hAnsi="Times New Roman" w:cs="Times New Roman"/>
          <w:sz w:val="24"/>
          <w:szCs w:val="24"/>
        </w:rPr>
        <w:t xml:space="preserve"> </w:t>
      </w:r>
    </w:p>
    <w:p w14:paraId="3C5C8298" w14:textId="77777777" w:rsidR="004E21CE" w:rsidRPr="00207AD9" w:rsidRDefault="0020483B" w:rsidP="00CD7120">
      <w:pPr>
        <w:spacing w:after="0" w:line="480" w:lineRule="auto"/>
        <w:ind w:left="284" w:firstLine="720"/>
        <w:contextualSpacing/>
        <w:jc w:val="both"/>
        <w:rPr>
          <w:rFonts w:ascii="Times New Roman" w:hAnsi="Times New Roman" w:cs="Times New Roman"/>
          <w:sz w:val="24"/>
          <w:szCs w:val="24"/>
        </w:rPr>
      </w:pPr>
      <w:r w:rsidRPr="00207AD9">
        <w:rPr>
          <w:rFonts w:ascii="Times New Roman" w:hAnsi="Times New Roman" w:cs="Times New Roman"/>
          <w:sz w:val="24"/>
          <w:szCs w:val="24"/>
        </w:rPr>
        <w:t>In his developmental theory, Freud also explored the aspect of life and death drives which came as growth progressed. During the early ages of existence, the drive for life which was termed</w:t>
      </w:r>
      <w:r w:rsidRPr="00207AD9">
        <w:rPr>
          <w:rFonts w:ascii="Times New Roman" w:hAnsi="Times New Roman" w:cs="Times New Roman"/>
          <w:sz w:val="24"/>
          <w:szCs w:val="24"/>
        </w:rPr>
        <w:t xml:space="preserve"> as libido was more common with the younger generation who aspired for greater things in the coming future. The drive for death was less common but appeared to very elderly people who felt no more essence of living.</w:t>
      </w:r>
      <w:r w:rsidR="00AE5D6D" w:rsidRPr="00207AD9">
        <w:rPr>
          <w:rFonts w:ascii="Times New Roman" w:hAnsi="Times New Roman" w:cs="Times New Roman"/>
          <w:sz w:val="24"/>
          <w:szCs w:val="24"/>
        </w:rPr>
        <w:t xml:space="preserve"> </w:t>
      </w:r>
      <w:r w:rsidR="003520A5" w:rsidRPr="00207AD9">
        <w:rPr>
          <w:rFonts w:ascii="Times New Roman" w:hAnsi="Times New Roman" w:cs="Times New Roman"/>
          <w:sz w:val="24"/>
          <w:szCs w:val="24"/>
        </w:rPr>
        <w:t>The theory also had a weakness of failure to prove from empirical evidence.</w:t>
      </w:r>
    </w:p>
    <w:p w14:paraId="440AE540" w14:textId="77777777" w:rsidR="000C6026" w:rsidRPr="00207AD9" w:rsidRDefault="0020483B" w:rsidP="00CD7120">
      <w:pPr>
        <w:spacing w:after="0" w:line="480" w:lineRule="auto"/>
        <w:contextualSpacing/>
        <w:rPr>
          <w:rFonts w:ascii="Times New Roman" w:hAnsi="Times New Roman" w:cs="Times New Roman"/>
          <w:b/>
          <w:sz w:val="24"/>
          <w:szCs w:val="24"/>
        </w:rPr>
      </w:pPr>
      <w:r w:rsidRPr="00207AD9">
        <w:rPr>
          <w:rFonts w:ascii="Times New Roman" w:hAnsi="Times New Roman" w:cs="Times New Roman"/>
          <w:b/>
          <w:sz w:val="24"/>
          <w:szCs w:val="24"/>
        </w:rPr>
        <w:t>Jean Piaget</w:t>
      </w:r>
    </w:p>
    <w:p w14:paraId="71098E88" w14:textId="6925D504" w:rsidR="00D86680" w:rsidRPr="00207AD9" w:rsidRDefault="0020483B" w:rsidP="00CD7120">
      <w:pPr>
        <w:spacing w:after="0" w:line="480" w:lineRule="auto"/>
        <w:ind w:left="284" w:firstLine="720"/>
        <w:contextualSpacing/>
        <w:jc w:val="both"/>
        <w:rPr>
          <w:rFonts w:ascii="Times New Roman" w:hAnsi="Times New Roman" w:cs="Times New Roman"/>
          <w:sz w:val="24"/>
          <w:szCs w:val="24"/>
        </w:rPr>
      </w:pPr>
      <w:r w:rsidRPr="00207AD9">
        <w:rPr>
          <w:rFonts w:ascii="Times New Roman" w:hAnsi="Times New Roman" w:cs="Times New Roman"/>
          <w:sz w:val="24"/>
          <w:szCs w:val="24"/>
        </w:rPr>
        <w:t xml:space="preserve">Another social scientist </w:t>
      </w:r>
      <w:r w:rsidR="00CD7120">
        <w:rPr>
          <w:rFonts w:ascii="Times New Roman" w:hAnsi="Times New Roman" w:cs="Times New Roman"/>
          <w:sz w:val="24"/>
          <w:szCs w:val="24"/>
        </w:rPr>
        <w:t>who</w:t>
      </w:r>
      <w:r w:rsidRPr="00207AD9">
        <w:rPr>
          <w:rFonts w:ascii="Times New Roman" w:hAnsi="Times New Roman" w:cs="Times New Roman"/>
          <w:sz w:val="24"/>
          <w:szCs w:val="24"/>
        </w:rPr>
        <w:t xml:space="preserve"> was a champion in developmental theory was Jean Piaget</w:t>
      </w:r>
      <w:r w:rsidR="00845FB1" w:rsidRPr="00207AD9">
        <w:rPr>
          <w:rFonts w:ascii="Times New Roman" w:hAnsi="Times New Roman" w:cs="Times New Roman"/>
          <w:sz w:val="24"/>
          <w:szCs w:val="24"/>
        </w:rPr>
        <w:t xml:space="preserve">. </w:t>
      </w:r>
      <w:r w:rsidR="00CD7120" w:rsidRPr="00207AD9">
        <w:rPr>
          <w:rFonts w:ascii="Times New Roman" w:hAnsi="Times New Roman" w:cs="Times New Roman"/>
          <w:sz w:val="24"/>
          <w:szCs w:val="24"/>
        </w:rPr>
        <w:t>Jean Piaget, who was a Swiss,</w:t>
      </w:r>
      <w:r w:rsidR="00845FB1" w:rsidRPr="00207AD9">
        <w:rPr>
          <w:rFonts w:ascii="Times New Roman" w:hAnsi="Times New Roman" w:cs="Times New Roman"/>
          <w:sz w:val="24"/>
          <w:szCs w:val="24"/>
        </w:rPr>
        <w:t xml:space="preserve"> became a proponent of the cognitive developmental theory which was majorly concerned with the nature of knowledge and how various people contended with various impossibilities in order to acquire knowledge. It also focused on how people utilized the knowledge gathered through various means.</w:t>
      </w:r>
      <w:r w:rsidR="00580D2E" w:rsidRPr="00207AD9">
        <w:rPr>
          <w:rFonts w:ascii="Times New Roman" w:hAnsi="Times New Roman" w:cs="Times New Roman"/>
          <w:sz w:val="24"/>
          <w:szCs w:val="24"/>
        </w:rPr>
        <w:t xml:space="preserve"> Piaget made a great reference to various ways in which children often failed while attempting solutions of various matters and compared them to adults</w:t>
      </w:r>
      <w:r w:rsidR="00377652" w:rsidRPr="00207AD9">
        <w:rPr>
          <w:rFonts w:ascii="Times New Roman" w:hAnsi="Times New Roman" w:cs="Times New Roman"/>
          <w:sz w:val="24"/>
          <w:szCs w:val="24"/>
        </w:rPr>
        <w:t xml:space="preserve"> </w:t>
      </w:r>
      <w:r w:rsidR="00377652" w:rsidRPr="00207AD9">
        <w:rPr>
          <w:rFonts w:ascii="Times New Roman" w:hAnsi="Times New Roman" w:cs="Times New Roman"/>
          <w:sz w:val="24"/>
          <w:szCs w:val="24"/>
          <w:shd w:val="clear" w:color="auto" w:fill="FFFFFF"/>
        </w:rPr>
        <w:t>(Oesterdiekhoff, 2016)</w:t>
      </w:r>
      <w:r w:rsidR="00580D2E" w:rsidRPr="00207AD9">
        <w:rPr>
          <w:rFonts w:ascii="Times New Roman" w:hAnsi="Times New Roman" w:cs="Times New Roman"/>
          <w:sz w:val="24"/>
          <w:szCs w:val="24"/>
        </w:rPr>
        <w:t>. In his theory, Piaget developed four stages by which he tested and proved to be in line with his theoretical ascriptions.</w:t>
      </w:r>
    </w:p>
    <w:p w14:paraId="419AA0D8" w14:textId="77777777" w:rsidR="00072B1A" w:rsidRDefault="0020483B" w:rsidP="00CD7120">
      <w:pPr>
        <w:spacing w:after="0" w:line="480" w:lineRule="auto"/>
        <w:ind w:left="284" w:firstLine="720"/>
        <w:contextualSpacing/>
        <w:jc w:val="both"/>
        <w:rPr>
          <w:rFonts w:ascii="Times New Roman" w:hAnsi="Times New Roman" w:cs="Times New Roman"/>
          <w:sz w:val="24"/>
          <w:szCs w:val="24"/>
        </w:rPr>
      </w:pPr>
      <w:r w:rsidRPr="00207AD9">
        <w:rPr>
          <w:rFonts w:ascii="Times New Roman" w:hAnsi="Times New Roman" w:cs="Times New Roman"/>
          <w:sz w:val="24"/>
          <w:szCs w:val="24"/>
        </w:rPr>
        <w:t xml:space="preserve">Jean Piaget suggests that the cognitive development theory </w:t>
      </w:r>
      <w:r w:rsidR="00851B6E" w:rsidRPr="00207AD9">
        <w:rPr>
          <w:rFonts w:ascii="Times New Roman" w:hAnsi="Times New Roman" w:cs="Times New Roman"/>
          <w:sz w:val="24"/>
          <w:szCs w:val="24"/>
        </w:rPr>
        <w:t>was a</w:t>
      </w:r>
      <w:r w:rsidRPr="00207AD9">
        <w:rPr>
          <w:rFonts w:ascii="Times New Roman" w:hAnsi="Times New Roman" w:cs="Times New Roman"/>
          <w:sz w:val="24"/>
          <w:szCs w:val="24"/>
        </w:rPr>
        <w:t xml:space="preserve"> progressive theory that had continuity in life.  People improved on how they handle things based on their former </w:t>
      </w:r>
      <w:r w:rsidRPr="00207AD9">
        <w:rPr>
          <w:rFonts w:ascii="Times New Roman" w:hAnsi="Times New Roman" w:cs="Times New Roman"/>
          <w:sz w:val="24"/>
          <w:szCs w:val="24"/>
        </w:rPr>
        <w:t>experiences and the environment they dwell in.</w:t>
      </w:r>
      <w:r w:rsidR="0077764E" w:rsidRPr="00207AD9">
        <w:rPr>
          <w:rFonts w:ascii="Times New Roman" w:hAnsi="Times New Roman" w:cs="Times New Roman"/>
          <w:sz w:val="24"/>
          <w:szCs w:val="24"/>
        </w:rPr>
        <w:t xml:space="preserve"> He gave an example of how the mental growth of children is realized from their tender age</w:t>
      </w:r>
      <w:r w:rsidR="00377652" w:rsidRPr="00207AD9">
        <w:rPr>
          <w:rFonts w:ascii="Times New Roman" w:hAnsi="Times New Roman" w:cs="Times New Roman"/>
          <w:sz w:val="24"/>
          <w:szCs w:val="24"/>
        </w:rPr>
        <w:t xml:space="preserve"> </w:t>
      </w:r>
      <w:r w:rsidR="00377652" w:rsidRPr="00207AD9">
        <w:rPr>
          <w:rFonts w:ascii="Times New Roman" w:hAnsi="Times New Roman" w:cs="Times New Roman"/>
          <w:sz w:val="24"/>
          <w:szCs w:val="24"/>
          <w:shd w:val="clear" w:color="auto" w:fill="FFFFFF"/>
        </w:rPr>
        <w:t>(Kim &amp; Cameron, 2016)</w:t>
      </w:r>
      <w:r w:rsidR="0077764E" w:rsidRPr="00207AD9">
        <w:rPr>
          <w:rFonts w:ascii="Times New Roman" w:hAnsi="Times New Roman" w:cs="Times New Roman"/>
          <w:sz w:val="24"/>
          <w:szCs w:val="24"/>
        </w:rPr>
        <w:t xml:space="preserve">. The environment around them definitely plays a great role in ensuring they get to learn </w:t>
      </w:r>
      <w:r w:rsidR="00FE4C35" w:rsidRPr="00207AD9">
        <w:rPr>
          <w:rFonts w:ascii="Times New Roman" w:hAnsi="Times New Roman" w:cs="Times New Roman"/>
          <w:sz w:val="24"/>
          <w:szCs w:val="24"/>
        </w:rPr>
        <w:t>new</w:t>
      </w:r>
      <w:r w:rsidR="0077764E" w:rsidRPr="00207AD9">
        <w:rPr>
          <w:rFonts w:ascii="Times New Roman" w:hAnsi="Times New Roman" w:cs="Times New Roman"/>
          <w:sz w:val="24"/>
          <w:szCs w:val="24"/>
        </w:rPr>
        <w:t xml:space="preserve"> things. This is because </w:t>
      </w:r>
      <w:r w:rsidR="0077764E" w:rsidRPr="00207AD9">
        <w:rPr>
          <w:rFonts w:ascii="Times New Roman" w:hAnsi="Times New Roman" w:cs="Times New Roman"/>
          <w:sz w:val="24"/>
          <w:szCs w:val="24"/>
        </w:rPr>
        <w:lastRenderedPageBreak/>
        <w:t>whatever they know, they perform in an orderly and an organized manner and keep on failing on whatever things they do not know.</w:t>
      </w:r>
      <w:r w:rsidR="00634807" w:rsidRPr="00207AD9">
        <w:rPr>
          <w:rFonts w:ascii="Times New Roman" w:hAnsi="Times New Roman" w:cs="Times New Roman"/>
          <w:sz w:val="24"/>
          <w:szCs w:val="24"/>
        </w:rPr>
        <w:t xml:space="preserve"> Classrooms from where basic children education was confirmatory evidence of the theory put forward by Jean Piaget. The stages of cognitive development that were put forward included various stages on the nature of development. They include assimilation and accommodation stages where one tried to get new things into their system of thinking and normal day to day operation.</w:t>
      </w:r>
      <w:r w:rsidR="00A818F1" w:rsidRPr="00207AD9">
        <w:rPr>
          <w:rFonts w:ascii="Times New Roman" w:hAnsi="Times New Roman" w:cs="Times New Roman"/>
          <w:sz w:val="24"/>
          <w:szCs w:val="24"/>
        </w:rPr>
        <w:t xml:space="preserve"> </w:t>
      </w:r>
    </w:p>
    <w:p w14:paraId="16ADDFC9" w14:textId="45E6C830" w:rsidR="007502A1" w:rsidRPr="00207AD9" w:rsidRDefault="0020483B" w:rsidP="00CD7120">
      <w:pPr>
        <w:spacing w:after="0" w:line="480" w:lineRule="auto"/>
        <w:ind w:left="284" w:firstLine="720"/>
        <w:contextualSpacing/>
        <w:jc w:val="both"/>
        <w:rPr>
          <w:rFonts w:ascii="Times New Roman" w:hAnsi="Times New Roman" w:cs="Times New Roman"/>
          <w:sz w:val="24"/>
          <w:szCs w:val="24"/>
        </w:rPr>
      </w:pPr>
      <w:r w:rsidRPr="00207AD9">
        <w:rPr>
          <w:rFonts w:ascii="Times New Roman" w:hAnsi="Times New Roman" w:cs="Times New Roman"/>
          <w:sz w:val="24"/>
          <w:szCs w:val="24"/>
        </w:rPr>
        <w:t xml:space="preserve">Another stage was the sensorimotor stage. In this stage, people captured various things from the world using their sensory and motor perceptions such as vision, hearing, olfaction, and others. The other two stages suggested by Jean Piaget </w:t>
      </w:r>
      <w:r w:rsidRPr="00207AD9">
        <w:rPr>
          <w:rFonts w:ascii="Times New Roman" w:hAnsi="Times New Roman" w:cs="Times New Roman"/>
          <w:sz w:val="24"/>
          <w:szCs w:val="24"/>
        </w:rPr>
        <w:t>were the concrete operational stage and the formal operational stages. They included the higher intellectual stages of mental maturation.</w:t>
      </w:r>
      <w:r w:rsidR="00DF7231" w:rsidRPr="00207AD9">
        <w:rPr>
          <w:rFonts w:ascii="Times New Roman" w:hAnsi="Times New Roman" w:cs="Times New Roman"/>
          <w:sz w:val="24"/>
          <w:szCs w:val="24"/>
        </w:rPr>
        <w:t xml:space="preserve"> One major weakness or a limitation in </w:t>
      </w:r>
      <w:r w:rsidR="00377652" w:rsidRPr="00207AD9">
        <w:rPr>
          <w:rFonts w:ascii="Times New Roman" w:hAnsi="Times New Roman" w:cs="Times New Roman"/>
          <w:sz w:val="24"/>
          <w:szCs w:val="24"/>
        </w:rPr>
        <w:t>Piaget’s theory</w:t>
      </w:r>
      <w:r w:rsidR="00DF7231" w:rsidRPr="00207AD9">
        <w:rPr>
          <w:rFonts w:ascii="Times New Roman" w:hAnsi="Times New Roman" w:cs="Times New Roman"/>
          <w:sz w:val="24"/>
          <w:szCs w:val="24"/>
        </w:rPr>
        <w:t xml:space="preserve"> is that it supported development which transpired at sharp stages but does not show evidence of continuous development. </w:t>
      </w:r>
    </w:p>
    <w:p w14:paraId="276ED68C" w14:textId="77777777" w:rsidR="000C6026" w:rsidRPr="00207AD9" w:rsidRDefault="0020483B" w:rsidP="00072B1A">
      <w:pPr>
        <w:spacing w:after="0" w:line="480" w:lineRule="auto"/>
        <w:contextualSpacing/>
        <w:rPr>
          <w:rFonts w:ascii="Times New Roman" w:hAnsi="Times New Roman" w:cs="Times New Roman"/>
          <w:b/>
          <w:sz w:val="24"/>
          <w:szCs w:val="24"/>
        </w:rPr>
      </w:pPr>
      <w:r w:rsidRPr="00207AD9">
        <w:rPr>
          <w:rFonts w:ascii="Times New Roman" w:hAnsi="Times New Roman" w:cs="Times New Roman"/>
          <w:b/>
          <w:sz w:val="24"/>
          <w:szCs w:val="24"/>
        </w:rPr>
        <w:t>Comparison and Contrast between the Theories</w:t>
      </w:r>
    </w:p>
    <w:p w14:paraId="622978FF" w14:textId="439347E4" w:rsidR="000C6026" w:rsidRPr="00207AD9" w:rsidRDefault="0020483B" w:rsidP="00CD7120">
      <w:pPr>
        <w:spacing w:after="0" w:line="480" w:lineRule="auto"/>
        <w:ind w:left="284" w:firstLine="720"/>
        <w:contextualSpacing/>
        <w:jc w:val="both"/>
        <w:rPr>
          <w:rFonts w:ascii="Times New Roman" w:hAnsi="Times New Roman" w:cs="Times New Roman"/>
          <w:sz w:val="24"/>
          <w:szCs w:val="24"/>
        </w:rPr>
      </w:pPr>
      <w:r w:rsidRPr="00207AD9">
        <w:rPr>
          <w:rFonts w:ascii="Times New Roman" w:hAnsi="Times New Roman" w:cs="Times New Roman"/>
          <w:sz w:val="24"/>
          <w:szCs w:val="24"/>
        </w:rPr>
        <w:t xml:space="preserve">The three theories of development </w:t>
      </w:r>
      <w:r w:rsidR="00FA1186" w:rsidRPr="00207AD9">
        <w:rPr>
          <w:rFonts w:ascii="Times New Roman" w:hAnsi="Times New Roman" w:cs="Times New Roman"/>
          <w:sz w:val="24"/>
          <w:szCs w:val="24"/>
        </w:rPr>
        <w:t xml:space="preserve">were all brought up to explain the scientific psychology behind the way human beings developmentally and physically. There are various relationships that have been noted between the three theories of development. There are a </w:t>
      </w:r>
      <w:r w:rsidR="00072B1A" w:rsidRPr="00207AD9">
        <w:rPr>
          <w:rFonts w:ascii="Times New Roman" w:hAnsi="Times New Roman" w:cs="Times New Roman"/>
          <w:sz w:val="24"/>
          <w:szCs w:val="24"/>
        </w:rPr>
        <w:t>variety</w:t>
      </w:r>
      <w:r w:rsidR="00FA1186" w:rsidRPr="00207AD9">
        <w:rPr>
          <w:rFonts w:ascii="Times New Roman" w:hAnsi="Times New Roman" w:cs="Times New Roman"/>
          <w:sz w:val="24"/>
          <w:szCs w:val="24"/>
        </w:rPr>
        <w:t xml:space="preserve"> of similarities and notable differences between the ideas that were presented by Erikson, Freud, and Piaget. The first and the most obvious similarity between the three theories was that they all explained the change in the complex nature of man which is a gradual and orderly process</w:t>
      </w:r>
      <w:r w:rsidR="00377652" w:rsidRPr="00207AD9">
        <w:rPr>
          <w:rFonts w:ascii="Times New Roman" w:hAnsi="Times New Roman" w:cs="Times New Roman"/>
          <w:sz w:val="24"/>
          <w:szCs w:val="24"/>
        </w:rPr>
        <w:t xml:space="preserve"> </w:t>
      </w:r>
      <w:r w:rsidR="00377652" w:rsidRPr="00207AD9">
        <w:rPr>
          <w:rFonts w:ascii="Times New Roman" w:hAnsi="Times New Roman" w:cs="Times New Roman"/>
          <w:sz w:val="24"/>
          <w:szCs w:val="24"/>
          <w:shd w:val="clear" w:color="auto" w:fill="FFFFFF"/>
        </w:rPr>
        <w:t>(Oesterdiekhoff, 2016)</w:t>
      </w:r>
      <w:r w:rsidR="00FA1186" w:rsidRPr="00207AD9">
        <w:rPr>
          <w:rFonts w:ascii="Times New Roman" w:hAnsi="Times New Roman" w:cs="Times New Roman"/>
          <w:sz w:val="24"/>
          <w:szCs w:val="24"/>
        </w:rPr>
        <w:t>. All the three theories touched on how man adva</w:t>
      </w:r>
      <w:r w:rsidR="009269B9" w:rsidRPr="00207AD9">
        <w:rPr>
          <w:rFonts w:ascii="Times New Roman" w:hAnsi="Times New Roman" w:cs="Times New Roman"/>
          <w:sz w:val="24"/>
          <w:szCs w:val="24"/>
        </w:rPr>
        <w:t>n</w:t>
      </w:r>
      <w:r w:rsidR="00FA1186" w:rsidRPr="00207AD9">
        <w:rPr>
          <w:rFonts w:ascii="Times New Roman" w:hAnsi="Times New Roman" w:cs="Times New Roman"/>
          <w:sz w:val="24"/>
          <w:szCs w:val="24"/>
        </w:rPr>
        <w:t xml:space="preserve">ces intellectually, physically and emotionally thus they are referred to like the </w:t>
      </w:r>
      <w:r w:rsidR="009269B9" w:rsidRPr="00207AD9">
        <w:rPr>
          <w:rFonts w:ascii="Times New Roman" w:hAnsi="Times New Roman" w:cs="Times New Roman"/>
          <w:sz w:val="24"/>
          <w:szCs w:val="24"/>
        </w:rPr>
        <w:t>t</w:t>
      </w:r>
      <w:r w:rsidR="00FA1186" w:rsidRPr="00207AD9">
        <w:rPr>
          <w:rFonts w:ascii="Times New Roman" w:hAnsi="Times New Roman" w:cs="Times New Roman"/>
          <w:sz w:val="24"/>
          <w:szCs w:val="24"/>
        </w:rPr>
        <w:t>heories of development.</w:t>
      </w:r>
      <w:r w:rsidR="00DB2997" w:rsidRPr="00207AD9">
        <w:rPr>
          <w:rFonts w:ascii="Times New Roman" w:hAnsi="Times New Roman" w:cs="Times New Roman"/>
          <w:sz w:val="24"/>
          <w:szCs w:val="24"/>
        </w:rPr>
        <w:t xml:space="preserve"> Another similarity between them is that they all picture the changes talked about into a certain age bracket. This means that development between people of a certain age group </w:t>
      </w:r>
      <w:r w:rsidR="00DB2997" w:rsidRPr="00207AD9">
        <w:rPr>
          <w:rFonts w:ascii="Times New Roman" w:hAnsi="Times New Roman" w:cs="Times New Roman"/>
          <w:sz w:val="24"/>
          <w:szCs w:val="24"/>
        </w:rPr>
        <w:lastRenderedPageBreak/>
        <w:t>could be similar when most of the normal factors are considered to be constant.</w:t>
      </w:r>
      <w:r w:rsidR="00200D61" w:rsidRPr="00207AD9">
        <w:rPr>
          <w:rFonts w:ascii="Times New Roman" w:hAnsi="Times New Roman" w:cs="Times New Roman"/>
          <w:sz w:val="24"/>
          <w:szCs w:val="24"/>
        </w:rPr>
        <w:t xml:space="preserve"> The theories also define the various ideas put forward </w:t>
      </w:r>
      <w:r w:rsidR="00072B1A" w:rsidRPr="00207AD9">
        <w:rPr>
          <w:rFonts w:ascii="Times New Roman" w:hAnsi="Times New Roman" w:cs="Times New Roman"/>
          <w:sz w:val="24"/>
          <w:szCs w:val="24"/>
        </w:rPr>
        <w:t>in regard to</w:t>
      </w:r>
      <w:r w:rsidR="00200D61" w:rsidRPr="00207AD9">
        <w:rPr>
          <w:rFonts w:ascii="Times New Roman" w:hAnsi="Times New Roman" w:cs="Times New Roman"/>
          <w:sz w:val="24"/>
          <w:szCs w:val="24"/>
        </w:rPr>
        <w:t xml:space="preserve"> the various psychological and scientific processes. The theories had weaknesses and limitations which were also put forward by the proponents.</w:t>
      </w:r>
    </w:p>
    <w:p w14:paraId="6C13BB0E" w14:textId="77777777" w:rsidR="00200D61" w:rsidRPr="00207AD9" w:rsidRDefault="0020483B" w:rsidP="00CD7120">
      <w:pPr>
        <w:spacing w:after="0" w:line="480" w:lineRule="auto"/>
        <w:ind w:left="284" w:firstLine="720"/>
        <w:contextualSpacing/>
        <w:jc w:val="both"/>
        <w:rPr>
          <w:rFonts w:ascii="Times New Roman" w:hAnsi="Times New Roman" w:cs="Times New Roman"/>
          <w:sz w:val="24"/>
          <w:szCs w:val="24"/>
        </w:rPr>
      </w:pPr>
      <w:r w:rsidRPr="00207AD9">
        <w:rPr>
          <w:rFonts w:ascii="Times New Roman" w:hAnsi="Times New Roman" w:cs="Times New Roman"/>
          <w:sz w:val="24"/>
          <w:szCs w:val="24"/>
        </w:rPr>
        <w:t>In spite of the broadness in similarity, because they referred to the development of human beings, the developme</w:t>
      </w:r>
      <w:r w:rsidRPr="00207AD9">
        <w:rPr>
          <w:rFonts w:ascii="Times New Roman" w:hAnsi="Times New Roman" w:cs="Times New Roman"/>
          <w:sz w:val="24"/>
          <w:szCs w:val="24"/>
        </w:rPr>
        <w:t>ntal theories also had a given number of differences between them. The first difference is that the theory by Erikson explored mostly the aspect of physical development, Freud proposed a theory on sexual development and Piaget generally referred to the men</w:t>
      </w:r>
      <w:r w:rsidRPr="00207AD9">
        <w:rPr>
          <w:rFonts w:ascii="Times New Roman" w:hAnsi="Times New Roman" w:cs="Times New Roman"/>
          <w:sz w:val="24"/>
          <w:szCs w:val="24"/>
        </w:rPr>
        <w:t>tal development which is also linked to emotional development</w:t>
      </w:r>
      <w:r w:rsidR="00377652" w:rsidRPr="00207AD9">
        <w:rPr>
          <w:rFonts w:ascii="Times New Roman" w:hAnsi="Times New Roman" w:cs="Times New Roman"/>
          <w:sz w:val="24"/>
          <w:szCs w:val="24"/>
        </w:rPr>
        <w:t xml:space="preserve"> </w:t>
      </w:r>
      <w:r w:rsidR="00377652" w:rsidRPr="00207AD9">
        <w:rPr>
          <w:rFonts w:ascii="Times New Roman" w:hAnsi="Times New Roman" w:cs="Times New Roman"/>
          <w:sz w:val="24"/>
          <w:szCs w:val="24"/>
          <w:shd w:val="clear" w:color="auto" w:fill="FFFFFF"/>
        </w:rPr>
        <w:t>(Gennetian et al., 2016)</w:t>
      </w:r>
      <w:r w:rsidRPr="00207AD9">
        <w:rPr>
          <w:rFonts w:ascii="Times New Roman" w:hAnsi="Times New Roman" w:cs="Times New Roman"/>
          <w:sz w:val="24"/>
          <w:szCs w:val="24"/>
        </w:rPr>
        <w:t>. Piaget and Erikson also outlined various orderly stages in the</w:t>
      </w:r>
      <w:r w:rsidR="00497B61" w:rsidRPr="00207AD9">
        <w:rPr>
          <w:rFonts w:ascii="Times New Roman" w:hAnsi="Times New Roman" w:cs="Times New Roman"/>
          <w:sz w:val="24"/>
          <w:szCs w:val="24"/>
        </w:rPr>
        <w:t xml:space="preserve"> exposition of their theories, unlike Sigmund Freud. This suggests that the process of development is an orderly process and takes place simultaneously in the human body.  </w:t>
      </w:r>
    </w:p>
    <w:p w14:paraId="4BFC01EB" w14:textId="77777777" w:rsidR="00D86680" w:rsidRPr="00207AD9" w:rsidRDefault="00D86680" w:rsidP="00CD7120">
      <w:pPr>
        <w:spacing w:after="0" w:line="480" w:lineRule="auto"/>
        <w:ind w:left="284" w:firstLine="720"/>
        <w:contextualSpacing/>
        <w:jc w:val="both"/>
        <w:rPr>
          <w:rFonts w:ascii="Times New Roman" w:hAnsi="Times New Roman" w:cs="Times New Roman"/>
          <w:sz w:val="24"/>
          <w:szCs w:val="24"/>
        </w:rPr>
      </w:pPr>
    </w:p>
    <w:p w14:paraId="1DE27BB3" w14:textId="77777777" w:rsidR="002C44E7" w:rsidRPr="00207AD9" w:rsidRDefault="002C44E7" w:rsidP="00CD7120">
      <w:pPr>
        <w:spacing w:after="0" w:line="480" w:lineRule="auto"/>
        <w:jc w:val="center"/>
        <w:rPr>
          <w:rFonts w:ascii="Times New Roman" w:hAnsi="Times New Roman" w:cs="Times New Roman"/>
          <w:sz w:val="24"/>
          <w:szCs w:val="24"/>
        </w:rPr>
      </w:pPr>
    </w:p>
    <w:p w14:paraId="14B04803" w14:textId="77777777" w:rsidR="002C44E7" w:rsidRPr="00207AD9" w:rsidRDefault="002C44E7" w:rsidP="00CD7120">
      <w:pPr>
        <w:spacing w:after="0" w:line="480" w:lineRule="auto"/>
        <w:jc w:val="center"/>
        <w:rPr>
          <w:rFonts w:ascii="Times New Roman" w:hAnsi="Times New Roman" w:cs="Times New Roman"/>
          <w:sz w:val="24"/>
          <w:szCs w:val="24"/>
        </w:rPr>
      </w:pPr>
    </w:p>
    <w:p w14:paraId="49C76797" w14:textId="77777777" w:rsidR="00C96A3C" w:rsidRPr="00207AD9" w:rsidRDefault="00C96A3C" w:rsidP="00CD7120">
      <w:pPr>
        <w:spacing w:after="0" w:line="480" w:lineRule="auto"/>
        <w:jc w:val="center"/>
        <w:rPr>
          <w:rFonts w:ascii="Times New Roman" w:hAnsi="Times New Roman" w:cs="Times New Roman"/>
          <w:sz w:val="24"/>
          <w:szCs w:val="24"/>
        </w:rPr>
      </w:pPr>
    </w:p>
    <w:p w14:paraId="01DDF728" w14:textId="77777777" w:rsidR="00C96A3C" w:rsidRPr="00207AD9" w:rsidRDefault="00C96A3C" w:rsidP="00CD7120">
      <w:pPr>
        <w:spacing w:after="0" w:line="480" w:lineRule="auto"/>
        <w:jc w:val="center"/>
        <w:rPr>
          <w:rFonts w:ascii="Times New Roman" w:hAnsi="Times New Roman" w:cs="Times New Roman"/>
          <w:sz w:val="24"/>
          <w:szCs w:val="24"/>
        </w:rPr>
      </w:pPr>
    </w:p>
    <w:p w14:paraId="3B5F7134" w14:textId="77777777" w:rsidR="00C96A3C" w:rsidRPr="00207AD9" w:rsidRDefault="00C96A3C" w:rsidP="00CD7120">
      <w:pPr>
        <w:spacing w:after="0" w:line="480" w:lineRule="auto"/>
        <w:jc w:val="center"/>
        <w:rPr>
          <w:rFonts w:ascii="Times New Roman" w:hAnsi="Times New Roman" w:cs="Times New Roman"/>
          <w:sz w:val="24"/>
          <w:szCs w:val="24"/>
        </w:rPr>
      </w:pPr>
    </w:p>
    <w:p w14:paraId="5786B028" w14:textId="77777777" w:rsidR="00C96A3C" w:rsidRPr="00207AD9" w:rsidRDefault="00C96A3C" w:rsidP="00CD7120">
      <w:pPr>
        <w:spacing w:after="0" w:line="480" w:lineRule="auto"/>
        <w:jc w:val="center"/>
        <w:rPr>
          <w:rFonts w:ascii="Times New Roman" w:hAnsi="Times New Roman" w:cs="Times New Roman"/>
          <w:sz w:val="24"/>
          <w:szCs w:val="24"/>
        </w:rPr>
      </w:pPr>
    </w:p>
    <w:p w14:paraId="6520DE53" w14:textId="77777777" w:rsidR="00C96A3C" w:rsidRPr="00207AD9" w:rsidRDefault="00C96A3C" w:rsidP="00CD7120">
      <w:pPr>
        <w:spacing w:after="0" w:line="480" w:lineRule="auto"/>
        <w:jc w:val="center"/>
        <w:rPr>
          <w:rFonts w:ascii="Times New Roman" w:hAnsi="Times New Roman" w:cs="Times New Roman"/>
          <w:sz w:val="24"/>
          <w:szCs w:val="24"/>
        </w:rPr>
      </w:pPr>
    </w:p>
    <w:p w14:paraId="38FDF04B" w14:textId="77777777" w:rsidR="00377652" w:rsidRPr="00207AD9" w:rsidRDefault="00377652" w:rsidP="00CD7120">
      <w:pPr>
        <w:spacing w:after="0" w:line="480" w:lineRule="auto"/>
        <w:rPr>
          <w:rFonts w:ascii="Times New Roman" w:hAnsi="Times New Roman" w:cs="Times New Roman"/>
          <w:sz w:val="24"/>
          <w:szCs w:val="24"/>
        </w:rPr>
      </w:pPr>
    </w:p>
    <w:p w14:paraId="00F8346F" w14:textId="77777777" w:rsidR="00582F1C" w:rsidRPr="00207AD9" w:rsidRDefault="00582F1C" w:rsidP="00CD7120">
      <w:pPr>
        <w:spacing w:after="0" w:line="480" w:lineRule="auto"/>
        <w:rPr>
          <w:rFonts w:ascii="Times New Roman" w:hAnsi="Times New Roman" w:cs="Times New Roman"/>
          <w:sz w:val="24"/>
          <w:szCs w:val="24"/>
        </w:rPr>
      </w:pPr>
    </w:p>
    <w:p w14:paraId="4D0028DE" w14:textId="77777777" w:rsidR="00207AD9" w:rsidRPr="00207AD9" w:rsidRDefault="00207AD9" w:rsidP="00CD7120">
      <w:pPr>
        <w:spacing w:after="0" w:line="480" w:lineRule="auto"/>
        <w:rPr>
          <w:rFonts w:ascii="Times New Roman" w:hAnsi="Times New Roman" w:cs="Times New Roman"/>
          <w:sz w:val="24"/>
          <w:szCs w:val="24"/>
        </w:rPr>
      </w:pPr>
    </w:p>
    <w:p w14:paraId="1A2C9C60" w14:textId="77777777" w:rsidR="00207AD9" w:rsidRPr="00207AD9" w:rsidRDefault="00207AD9" w:rsidP="00CD7120">
      <w:pPr>
        <w:spacing w:after="0" w:line="480" w:lineRule="auto"/>
        <w:rPr>
          <w:rFonts w:ascii="Times New Roman" w:hAnsi="Times New Roman" w:cs="Times New Roman"/>
          <w:sz w:val="24"/>
          <w:szCs w:val="24"/>
        </w:rPr>
      </w:pPr>
    </w:p>
    <w:p w14:paraId="3C77D801" w14:textId="77777777" w:rsidR="000B3EC0" w:rsidRPr="00207AD9" w:rsidRDefault="0020483B" w:rsidP="00CD7120">
      <w:pPr>
        <w:spacing w:after="0" w:line="480" w:lineRule="auto"/>
        <w:jc w:val="center"/>
        <w:rPr>
          <w:rFonts w:ascii="Times New Roman" w:hAnsi="Times New Roman" w:cs="Times New Roman"/>
          <w:sz w:val="24"/>
          <w:szCs w:val="24"/>
        </w:rPr>
      </w:pPr>
      <w:r w:rsidRPr="00207AD9">
        <w:rPr>
          <w:rFonts w:ascii="Times New Roman" w:hAnsi="Times New Roman" w:cs="Times New Roman"/>
          <w:sz w:val="24"/>
          <w:szCs w:val="24"/>
        </w:rPr>
        <w:t>References</w:t>
      </w:r>
    </w:p>
    <w:p w14:paraId="5CA682FE" w14:textId="77777777" w:rsidR="00582F1C" w:rsidRPr="00207AD9" w:rsidRDefault="0020483B" w:rsidP="00CD7120">
      <w:pPr>
        <w:spacing w:after="0" w:line="480" w:lineRule="auto"/>
        <w:ind w:left="1004" w:hanging="720"/>
        <w:contextualSpacing/>
        <w:jc w:val="both"/>
        <w:rPr>
          <w:rFonts w:ascii="Times New Roman" w:hAnsi="Times New Roman" w:cs="Times New Roman"/>
          <w:sz w:val="24"/>
          <w:szCs w:val="24"/>
          <w:shd w:val="clear" w:color="auto" w:fill="FFFFFF"/>
        </w:rPr>
      </w:pPr>
      <w:r w:rsidRPr="00207AD9">
        <w:rPr>
          <w:rFonts w:ascii="Times New Roman" w:hAnsi="Times New Roman" w:cs="Times New Roman"/>
          <w:sz w:val="24"/>
          <w:szCs w:val="24"/>
          <w:shd w:val="clear" w:color="auto" w:fill="FFFFFF"/>
        </w:rPr>
        <w:t>Carey, S., Zaitchik, D., &amp; Bascandziev, I. (2015). Theories of development: In dialog with Jean Piaget. </w:t>
      </w:r>
      <w:r w:rsidRPr="00207AD9">
        <w:rPr>
          <w:rFonts w:ascii="Times New Roman" w:hAnsi="Times New Roman" w:cs="Times New Roman"/>
          <w:i/>
          <w:iCs/>
          <w:sz w:val="24"/>
          <w:szCs w:val="24"/>
          <w:shd w:val="clear" w:color="auto" w:fill="FFFFFF"/>
        </w:rPr>
        <w:t>Developmental Review</w:t>
      </w:r>
      <w:r w:rsidRPr="00207AD9">
        <w:rPr>
          <w:rFonts w:ascii="Times New Roman" w:hAnsi="Times New Roman" w:cs="Times New Roman"/>
          <w:sz w:val="24"/>
          <w:szCs w:val="24"/>
          <w:shd w:val="clear" w:color="auto" w:fill="FFFFFF"/>
        </w:rPr>
        <w:t>, </w:t>
      </w:r>
      <w:r w:rsidRPr="00207AD9">
        <w:rPr>
          <w:rFonts w:ascii="Times New Roman" w:hAnsi="Times New Roman" w:cs="Times New Roman"/>
          <w:i/>
          <w:iCs/>
          <w:sz w:val="24"/>
          <w:szCs w:val="24"/>
          <w:shd w:val="clear" w:color="auto" w:fill="FFFFFF"/>
        </w:rPr>
        <w:t>38</w:t>
      </w:r>
      <w:r w:rsidRPr="00207AD9">
        <w:rPr>
          <w:rFonts w:ascii="Times New Roman" w:hAnsi="Times New Roman" w:cs="Times New Roman"/>
          <w:sz w:val="24"/>
          <w:szCs w:val="24"/>
          <w:shd w:val="clear" w:color="auto" w:fill="FFFFFF"/>
        </w:rPr>
        <w:t xml:space="preserve">, 36-54. </w:t>
      </w:r>
    </w:p>
    <w:p w14:paraId="7AFC21F0" w14:textId="77777777" w:rsidR="00582F1C" w:rsidRPr="00207AD9" w:rsidRDefault="0020483B" w:rsidP="00CD7120">
      <w:pPr>
        <w:spacing w:after="0" w:line="480" w:lineRule="auto"/>
        <w:ind w:left="1004" w:hanging="720"/>
        <w:contextualSpacing/>
        <w:jc w:val="both"/>
        <w:rPr>
          <w:rFonts w:ascii="Times New Roman" w:hAnsi="Times New Roman" w:cs="Times New Roman"/>
          <w:sz w:val="24"/>
          <w:szCs w:val="24"/>
          <w:shd w:val="clear" w:color="auto" w:fill="FFFFFF"/>
        </w:rPr>
      </w:pPr>
      <w:r w:rsidRPr="00207AD9">
        <w:rPr>
          <w:rFonts w:ascii="Times New Roman" w:hAnsi="Times New Roman" w:cs="Times New Roman"/>
          <w:sz w:val="24"/>
          <w:szCs w:val="24"/>
          <w:shd w:val="clear" w:color="auto" w:fill="FFFFFF"/>
        </w:rPr>
        <w:t>Eriksen, S. N., &amp; Sundbo, J. (2016). Drivers and barriers to the development of local food networks in rural Denmark. </w:t>
      </w:r>
      <w:r w:rsidRPr="00207AD9">
        <w:rPr>
          <w:rFonts w:ascii="Times New Roman" w:hAnsi="Times New Roman" w:cs="Times New Roman"/>
          <w:i/>
          <w:iCs/>
          <w:sz w:val="24"/>
          <w:szCs w:val="24"/>
          <w:shd w:val="clear" w:color="auto" w:fill="FFFFFF"/>
        </w:rPr>
        <w:t>European Urban and Regional Studies</w:t>
      </w:r>
      <w:r w:rsidRPr="00207AD9">
        <w:rPr>
          <w:rFonts w:ascii="Times New Roman" w:hAnsi="Times New Roman" w:cs="Times New Roman"/>
          <w:sz w:val="24"/>
          <w:szCs w:val="24"/>
          <w:shd w:val="clear" w:color="auto" w:fill="FFFFFF"/>
        </w:rPr>
        <w:t>, </w:t>
      </w:r>
      <w:r w:rsidRPr="00207AD9">
        <w:rPr>
          <w:rFonts w:ascii="Times New Roman" w:hAnsi="Times New Roman" w:cs="Times New Roman"/>
          <w:i/>
          <w:iCs/>
          <w:sz w:val="24"/>
          <w:szCs w:val="24"/>
          <w:shd w:val="clear" w:color="auto" w:fill="FFFFFF"/>
        </w:rPr>
        <w:t>23</w:t>
      </w:r>
      <w:r w:rsidRPr="00207AD9">
        <w:rPr>
          <w:rFonts w:ascii="Times New Roman" w:hAnsi="Times New Roman" w:cs="Times New Roman"/>
          <w:sz w:val="24"/>
          <w:szCs w:val="24"/>
          <w:shd w:val="clear" w:color="auto" w:fill="FFFFFF"/>
        </w:rPr>
        <w:t>(4), 750-764.</w:t>
      </w:r>
    </w:p>
    <w:p w14:paraId="35AEE1F5" w14:textId="77777777" w:rsidR="00582F1C" w:rsidRPr="00207AD9" w:rsidRDefault="0020483B" w:rsidP="00CD7120">
      <w:pPr>
        <w:spacing w:after="0" w:line="480" w:lineRule="auto"/>
        <w:ind w:left="1004" w:hanging="720"/>
        <w:contextualSpacing/>
        <w:jc w:val="both"/>
        <w:rPr>
          <w:rFonts w:ascii="Times New Roman" w:hAnsi="Times New Roman" w:cs="Times New Roman"/>
          <w:sz w:val="24"/>
          <w:szCs w:val="24"/>
          <w:shd w:val="clear" w:color="auto" w:fill="FFFFFF"/>
        </w:rPr>
      </w:pPr>
      <w:r w:rsidRPr="00207AD9">
        <w:rPr>
          <w:rFonts w:ascii="Times New Roman" w:hAnsi="Times New Roman" w:cs="Times New Roman"/>
          <w:sz w:val="24"/>
          <w:szCs w:val="24"/>
          <w:shd w:val="clear" w:color="auto" w:fill="FFFFFF"/>
        </w:rPr>
        <w:t>Gennetian, L. A., Darling, M., &amp; Aber, J. L. (2016). Behavioral Economics and Develop</w:t>
      </w:r>
      <w:r w:rsidRPr="00207AD9">
        <w:rPr>
          <w:rFonts w:ascii="Times New Roman" w:hAnsi="Times New Roman" w:cs="Times New Roman"/>
          <w:sz w:val="24"/>
          <w:szCs w:val="24"/>
          <w:shd w:val="clear" w:color="auto" w:fill="FFFFFF"/>
        </w:rPr>
        <w:t>mental Theory: Implications for Early Childhood Interventions. </w:t>
      </w:r>
      <w:r w:rsidRPr="00207AD9">
        <w:rPr>
          <w:rFonts w:ascii="Times New Roman" w:hAnsi="Times New Roman" w:cs="Times New Roman"/>
          <w:i/>
          <w:iCs/>
          <w:sz w:val="24"/>
          <w:szCs w:val="24"/>
          <w:shd w:val="clear" w:color="auto" w:fill="FFFFFF"/>
        </w:rPr>
        <w:t>white paper). Retrieved December</w:t>
      </w:r>
      <w:r w:rsidRPr="00207AD9">
        <w:rPr>
          <w:rFonts w:ascii="Times New Roman" w:hAnsi="Times New Roman" w:cs="Times New Roman"/>
          <w:sz w:val="24"/>
          <w:szCs w:val="24"/>
          <w:shd w:val="clear" w:color="auto" w:fill="FFFFFF"/>
        </w:rPr>
        <w:t> </w:t>
      </w:r>
      <w:r w:rsidRPr="00207AD9">
        <w:rPr>
          <w:rFonts w:ascii="Times New Roman" w:hAnsi="Times New Roman" w:cs="Times New Roman"/>
          <w:i/>
          <w:iCs/>
          <w:sz w:val="24"/>
          <w:szCs w:val="24"/>
          <w:shd w:val="clear" w:color="auto" w:fill="FFFFFF"/>
        </w:rPr>
        <w:t>30</w:t>
      </w:r>
      <w:r w:rsidRPr="00207AD9">
        <w:rPr>
          <w:rFonts w:ascii="Times New Roman" w:hAnsi="Times New Roman" w:cs="Times New Roman"/>
          <w:sz w:val="24"/>
          <w:szCs w:val="24"/>
          <w:shd w:val="clear" w:color="auto" w:fill="FFFFFF"/>
        </w:rPr>
        <w:t>, 2016.</w:t>
      </w:r>
    </w:p>
    <w:p w14:paraId="111F51E4" w14:textId="77777777" w:rsidR="00582F1C" w:rsidRPr="00207AD9" w:rsidRDefault="0020483B" w:rsidP="00CD7120">
      <w:pPr>
        <w:spacing w:after="0" w:line="480" w:lineRule="auto"/>
        <w:ind w:left="1004" w:hanging="720"/>
        <w:contextualSpacing/>
        <w:jc w:val="both"/>
        <w:rPr>
          <w:rFonts w:ascii="Times New Roman" w:hAnsi="Times New Roman" w:cs="Times New Roman"/>
          <w:sz w:val="24"/>
          <w:szCs w:val="24"/>
          <w:shd w:val="clear" w:color="auto" w:fill="FFFFFF"/>
        </w:rPr>
      </w:pPr>
      <w:r w:rsidRPr="00207AD9">
        <w:rPr>
          <w:rFonts w:ascii="Times New Roman" w:hAnsi="Times New Roman" w:cs="Times New Roman"/>
          <w:sz w:val="24"/>
          <w:szCs w:val="24"/>
          <w:shd w:val="clear" w:color="auto" w:fill="FFFFFF"/>
        </w:rPr>
        <w:t>Kim, J., &amp; Cameron, G. T. (2016). When Cousins Feud: Advancing Threat Appraisal and Contingency Theory in Situations That Question the Essential Ident</w:t>
      </w:r>
      <w:r w:rsidRPr="00207AD9">
        <w:rPr>
          <w:rFonts w:ascii="Times New Roman" w:hAnsi="Times New Roman" w:cs="Times New Roman"/>
          <w:sz w:val="24"/>
          <w:szCs w:val="24"/>
          <w:shd w:val="clear" w:color="auto" w:fill="FFFFFF"/>
        </w:rPr>
        <w:t>ity of Activist Organizations. </w:t>
      </w:r>
      <w:r w:rsidRPr="00207AD9">
        <w:rPr>
          <w:rFonts w:ascii="Times New Roman" w:hAnsi="Times New Roman" w:cs="Times New Roman"/>
          <w:i/>
          <w:iCs/>
          <w:sz w:val="24"/>
          <w:szCs w:val="24"/>
          <w:shd w:val="clear" w:color="auto" w:fill="FFFFFF"/>
        </w:rPr>
        <w:t>International Journal of Communication</w:t>
      </w:r>
      <w:r w:rsidRPr="00207AD9">
        <w:rPr>
          <w:rFonts w:ascii="Times New Roman" w:hAnsi="Times New Roman" w:cs="Times New Roman"/>
          <w:sz w:val="24"/>
          <w:szCs w:val="24"/>
          <w:shd w:val="clear" w:color="auto" w:fill="FFFFFF"/>
        </w:rPr>
        <w:t>, </w:t>
      </w:r>
      <w:r w:rsidRPr="00207AD9">
        <w:rPr>
          <w:rFonts w:ascii="Times New Roman" w:hAnsi="Times New Roman" w:cs="Times New Roman"/>
          <w:i/>
          <w:iCs/>
          <w:sz w:val="24"/>
          <w:szCs w:val="24"/>
          <w:shd w:val="clear" w:color="auto" w:fill="FFFFFF"/>
        </w:rPr>
        <w:t>10</w:t>
      </w:r>
      <w:r w:rsidRPr="00207AD9">
        <w:rPr>
          <w:rFonts w:ascii="Times New Roman" w:hAnsi="Times New Roman" w:cs="Times New Roman"/>
          <w:sz w:val="24"/>
          <w:szCs w:val="24"/>
          <w:shd w:val="clear" w:color="auto" w:fill="FFFFFF"/>
        </w:rPr>
        <w:t xml:space="preserve">, 16. </w:t>
      </w:r>
    </w:p>
    <w:p w14:paraId="79956227" w14:textId="77777777" w:rsidR="00582F1C" w:rsidRPr="00207AD9" w:rsidRDefault="0020483B" w:rsidP="00CD7120">
      <w:pPr>
        <w:spacing w:after="0" w:line="480" w:lineRule="auto"/>
        <w:ind w:left="1004" w:hanging="720"/>
        <w:contextualSpacing/>
        <w:jc w:val="both"/>
        <w:rPr>
          <w:rFonts w:ascii="Times New Roman" w:hAnsi="Times New Roman" w:cs="Times New Roman"/>
          <w:sz w:val="24"/>
          <w:szCs w:val="24"/>
          <w:shd w:val="clear" w:color="auto" w:fill="FFFFFF"/>
        </w:rPr>
      </w:pPr>
      <w:r w:rsidRPr="00207AD9">
        <w:rPr>
          <w:rFonts w:ascii="Times New Roman" w:hAnsi="Times New Roman" w:cs="Times New Roman"/>
          <w:sz w:val="24"/>
          <w:szCs w:val="24"/>
          <w:shd w:val="clear" w:color="auto" w:fill="FFFFFF"/>
        </w:rPr>
        <w:t>Oesterdiekhoff, G. W. (2016). Is a forgotten subject central to the future development of sciences? Jean Piaget on the interrelationship between ontogeny and history. </w:t>
      </w:r>
      <w:r w:rsidRPr="00207AD9">
        <w:rPr>
          <w:rFonts w:ascii="Times New Roman" w:hAnsi="Times New Roman" w:cs="Times New Roman"/>
          <w:i/>
          <w:iCs/>
          <w:sz w:val="24"/>
          <w:szCs w:val="24"/>
          <w:shd w:val="clear" w:color="auto" w:fill="FFFFFF"/>
        </w:rPr>
        <w:t>Personali</w:t>
      </w:r>
      <w:r w:rsidRPr="00207AD9">
        <w:rPr>
          <w:rFonts w:ascii="Times New Roman" w:hAnsi="Times New Roman" w:cs="Times New Roman"/>
          <w:i/>
          <w:iCs/>
          <w:sz w:val="24"/>
          <w:szCs w:val="24"/>
          <w:shd w:val="clear" w:color="auto" w:fill="FFFFFF"/>
        </w:rPr>
        <w:t>ty and Individual Differences</w:t>
      </w:r>
      <w:r w:rsidRPr="00207AD9">
        <w:rPr>
          <w:rFonts w:ascii="Times New Roman" w:hAnsi="Times New Roman" w:cs="Times New Roman"/>
          <w:sz w:val="24"/>
          <w:szCs w:val="24"/>
          <w:shd w:val="clear" w:color="auto" w:fill="FFFFFF"/>
        </w:rPr>
        <w:t>, </w:t>
      </w:r>
      <w:r w:rsidRPr="00207AD9">
        <w:rPr>
          <w:rFonts w:ascii="Times New Roman" w:hAnsi="Times New Roman" w:cs="Times New Roman"/>
          <w:i/>
          <w:iCs/>
          <w:sz w:val="24"/>
          <w:szCs w:val="24"/>
          <w:shd w:val="clear" w:color="auto" w:fill="FFFFFF"/>
        </w:rPr>
        <w:t>98</w:t>
      </w:r>
      <w:r w:rsidRPr="00207AD9">
        <w:rPr>
          <w:rFonts w:ascii="Times New Roman" w:hAnsi="Times New Roman" w:cs="Times New Roman"/>
          <w:sz w:val="24"/>
          <w:szCs w:val="24"/>
          <w:shd w:val="clear" w:color="auto" w:fill="FFFFFF"/>
        </w:rPr>
        <w:t xml:space="preserve">, 118-126. </w:t>
      </w:r>
    </w:p>
    <w:p w14:paraId="72E37990" w14:textId="77777777" w:rsidR="00053DB2" w:rsidRPr="00207AD9" w:rsidRDefault="00053DB2" w:rsidP="00CD7120">
      <w:pPr>
        <w:spacing w:after="0" w:line="480" w:lineRule="auto"/>
        <w:jc w:val="center"/>
        <w:rPr>
          <w:rFonts w:ascii="Times New Roman" w:hAnsi="Times New Roman" w:cs="Times New Roman"/>
          <w:sz w:val="24"/>
          <w:szCs w:val="24"/>
          <w:shd w:val="clear" w:color="auto" w:fill="FFFFFF"/>
        </w:rPr>
      </w:pPr>
    </w:p>
    <w:p w14:paraId="1BBB6BD9" w14:textId="77777777" w:rsidR="005D27F6" w:rsidRPr="00207AD9" w:rsidRDefault="005D27F6" w:rsidP="00CD7120">
      <w:pPr>
        <w:spacing w:after="0" w:line="480" w:lineRule="auto"/>
        <w:jc w:val="center"/>
        <w:rPr>
          <w:rFonts w:ascii="Times New Roman" w:hAnsi="Times New Roman" w:cs="Times New Roman"/>
          <w:sz w:val="24"/>
          <w:szCs w:val="24"/>
        </w:rPr>
      </w:pPr>
    </w:p>
    <w:p w14:paraId="002511EB" w14:textId="77777777" w:rsidR="000B3EC0" w:rsidRPr="00207AD9" w:rsidRDefault="000B3EC0" w:rsidP="00CD7120">
      <w:pPr>
        <w:spacing w:after="0" w:line="480" w:lineRule="auto"/>
        <w:jc w:val="center"/>
        <w:rPr>
          <w:rFonts w:ascii="Times New Roman" w:hAnsi="Times New Roman" w:cs="Times New Roman"/>
          <w:sz w:val="24"/>
          <w:szCs w:val="24"/>
        </w:rPr>
      </w:pPr>
    </w:p>
    <w:p w14:paraId="292D0CAF" w14:textId="77777777" w:rsidR="000B3EC0" w:rsidRPr="00207AD9" w:rsidRDefault="000B3EC0" w:rsidP="00CD7120">
      <w:pPr>
        <w:spacing w:after="0" w:line="480" w:lineRule="auto"/>
        <w:jc w:val="center"/>
        <w:rPr>
          <w:rFonts w:ascii="Times New Roman" w:hAnsi="Times New Roman" w:cs="Times New Roman"/>
          <w:sz w:val="24"/>
          <w:szCs w:val="24"/>
        </w:rPr>
      </w:pPr>
    </w:p>
    <w:p w14:paraId="404C64C6" w14:textId="77777777" w:rsidR="000B3EC0" w:rsidRPr="00207AD9" w:rsidRDefault="000B3EC0" w:rsidP="00CD7120">
      <w:pPr>
        <w:spacing w:after="0" w:line="480" w:lineRule="auto"/>
        <w:jc w:val="center"/>
        <w:rPr>
          <w:rFonts w:ascii="Times New Roman" w:hAnsi="Times New Roman" w:cs="Times New Roman"/>
          <w:sz w:val="24"/>
          <w:szCs w:val="24"/>
        </w:rPr>
      </w:pPr>
    </w:p>
    <w:p w14:paraId="4DC2E7EE" w14:textId="77777777" w:rsidR="000B3EC0" w:rsidRPr="00207AD9" w:rsidRDefault="000B3EC0" w:rsidP="00CD7120">
      <w:pPr>
        <w:spacing w:after="0" w:line="480" w:lineRule="auto"/>
        <w:jc w:val="center"/>
        <w:rPr>
          <w:rFonts w:ascii="Times New Roman" w:hAnsi="Times New Roman" w:cs="Times New Roman"/>
          <w:sz w:val="24"/>
          <w:szCs w:val="24"/>
        </w:rPr>
      </w:pPr>
    </w:p>
    <w:p w14:paraId="494873CC" w14:textId="77777777" w:rsidR="000B3EC0" w:rsidRPr="00207AD9" w:rsidRDefault="000B3EC0" w:rsidP="00CD7120">
      <w:pPr>
        <w:spacing w:after="0" w:line="480" w:lineRule="auto"/>
        <w:jc w:val="center"/>
        <w:rPr>
          <w:rFonts w:ascii="Times New Roman" w:hAnsi="Times New Roman" w:cs="Times New Roman"/>
          <w:sz w:val="24"/>
          <w:szCs w:val="24"/>
        </w:rPr>
      </w:pPr>
    </w:p>
    <w:sectPr w:rsidR="000B3EC0" w:rsidRPr="00207AD9" w:rsidSect="000B3EC0">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36135F" w14:textId="77777777" w:rsidR="0020483B" w:rsidRDefault="0020483B">
      <w:pPr>
        <w:spacing w:after="0" w:line="240" w:lineRule="auto"/>
      </w:pPr>
      <w:r>
        <w:separator/>
      </w:r>
    </w:p>
  </w:endnote>
  <w:endnote w:type="continuationSeparator" w:id="0">
    <w:p w14:paraId="1F303436" w14:textId="77777777" w:rsidR="0020483B" w:rsidRDefault="002048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61D1E5" w14:textId="77777777" w:rsidR="0020483B" w:rsidRDefault="0020483B">
      <w:pPr>
        <w:spacing w:after="0" w:line="240" w:lineRule="auto"/>
      </w:pPr>
      <w:r>
        <w:separator/>
      </w:r>
    </w:p>
  </w:footnote>
  <w:footnote w:type="continuationSeparator" w:id="0">
    <w:p w14:paraId="2C8A129F" w14:textId="77777777" w:rsidR="0020483B" w:rsidRDefault="002048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046D34" w14:textId="77777777" w:rsidR="000B3EC0" w:rsidRPr="000B3EC0" w:rsidRDefault="0020483B">
    <w:pPr>
      <w:pStyle w:val="Header"/>
      <w:rPr>
        <w:rFonts w:ascii="Times New Roman" w:hAnsi="Times New Roman" w:cs="Times New Roman"/>
        <w:sz w:val="24"/>
        <w:szCs w:val="24"/>
      </w:rPr>
    </w:pPr>
    <w:r>
      <w:rPr>
        <w:rFonts w:ascii="Times New Roman" w:hAnsi="Times New Roman" w:cs="Times New Roman"/>
        <w:sz w:val="24"/>
        <w:szCs w:val="24"/>
      </w:rPr>
      <w:t>DEVELOPMENTAL THEORIES</w:t>
    </w:r>
    <w:r w:rsidRPr="000B3EC0">
      <w:rPr>
        <w:rFonts w:ascii="Times New Roman" w:hAnsi="Times New Roman" w:cs="Times New Roman"/>
        <w:sz w:val="24"/>
        <w:szCs w:val="24"/>
      </w:rPr>
      <w:tab/>
    </w:r>
    <w:r w:rsidRPr="000B3EC0">
      <w:rPr>
        <w:rFonts w:ascii="Times New Roman" w:hAnsi="Times New Roman" w:cs="Times New Roman"/>
        <w:sz w:val="24"/>
        <w:szCs w:val="24"/>
      </w:rPr>
      <w:tab/>
    </w:r>
    <w:r w:rsidRPr="000B3EC0">
      <w:rPr>
        <w:rFonts w:ascii="Times New Roman" w:hAnsi="Times New Roman" w:cs="Times New Roman"/>
        <w:sz w:val="24"/>
        <w:szCs w:val="24"/>
      </w:rPr>
      <w:fldChar w:fldCharType="begin"/>
    </w:r>
    <w:r w:rsidRPr="000B3EC0">
      <w:rPr>
        <w:rFonts w:ascii="Times New Roman" w:hAnsi="Times New Roman" w:cs="Times New Roman"/>
        <w:sz w:val="24"/>
        <w:szCs w:val="24"/>
      </w:rPr>
      <w:instrText xml:space="preserve"> PAGE   \* MERGEFORMAT </w:instrText>
    </w:r>
    <w:r w:rsidRPr="000B3EC0">
      <w:rPr>
        <w:rFonts w:ascii="Times New Roman" w:hAnsi="Times New Roman" w:cs="Times New Roman"/>
        <w:sz w:val="24"/>
        <w:szCs w:val="24"/>
      </w:rPr>
      <w:fldChar w:fldCharType="separate"/>
    </w:r>
    <w:r w:rsidR="00275166">
      <w:rPr>
        <w:rFonts w:ascii="Times New Roman" w:hAnsi="Times New Roman" w:cs="Times New Roman"/>
        <w:noProof/>
        <w:sz w:val="24"/>
        <w:szCs w:val="24"/>
      </w:rPr>
      <w:t>6</w:t>
    </w:r>
    <w:r w:rsidRPr="000B3EC0">
      <w:rPr>
        <w:rFonts w:ascii="Times New Roman" w:hAnsi="Times New Roman" w:cs="Times New Roman"/>
        <w:noProof/>
        <w:sz w:val="24"/>
        <w:szCs w:val="24"/>
      </w:rPr>
      <w:fldChar w:fldCharType="end"/>
    </w:r>
  </w:p>
  <w:p w14:paraId="22DE6BAA" w14:textId="77777777" w:rsidR="000B3EC0" w:rsidRPr="000B3EC0" w:rsidRDefault="000B3EC0">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861E43" w14:textId="77777777" w:rsidR="000B3EC0" w:rsidRPr="00E3212A" w:rsidRDefault="0020483B">
    <w:pPr>
      <w:pStyle w:val="Header"/>
      <w:rPr>
        <w:rFonts w:ascii="Times New Roman" w:hAnsi="Times New Roman" w:cs="Times New Roman"/>
        <w:sz w:val="24"/>
        <w:szCs w:val="24"/>
      </w:rPr>
    </w:pPr>
    <w:r w:rsidRPr="00E3212A">
      <w:rPr>
        <w:rFonts w:ascii="Times New Roman" w:hAnsi="Times New Roman" w:cs="Times New Roman"/>
        <w:sz w:val="24"/>
        <w:szCs w:val="24"/>
      </w:rPr>
      <w:t xml:space="preserve">Running </w:t>
    </w:r>
    <w:r w:rsidR="00905184">
      <w:rPr>
        <w:rFonts w:ascii="Times New Roman" w:hAnsi="Times New Roman" w:cs="Times New Roman"/>
        <w:sz w:val="24"/>
        <w:szCs w:val="24"/>
      </w:rPr>
      <w:t>h</w:t>
    </w:r>
    <w:r w:rsidR="00E3212A">
      <w:rPr>
        <w:rFonts w:ascii="Times New Roman" w:hAnsi="Times New Roman" w:cs="Times New Roman"/>
        <w:sz w:val="24"/>
        <w:szCs w:val="24"/>
      </w:rPr>
      <w:t xml:space="preserve">ead: DEVELOPMENTAL THEORIES </w:t>
    </w:r>
    <w:r w:rsidR="00E3212A">
      <w:rPr>
        <w:rFonts w:ascii="Times New Roman" w:hAnsi="Times New Roman" w:cs="Times New Roman"/>
        <w:sz w:val="24"/>
        <w:szCs w:val="24"/>
      </w:rPr>
      <w:tab/>
    </w:r>
    <w:r w:rsidRPr="00E3212A">
      <w:rPr>
        <w:rFonts w:ascii="Times New Roman" w:hAnsi="Times New Roman" w:cs="Times New Roman"/>
        <w:sz w:val="24"/>
        <w:szCs w:val="24"/>
      </w:rPr>
      <w:fldChar w:fldCharType="begin"/>
    </w:r>
    <w:r w:rsidRPr="00E3212A">
      <w:rPr>
        <w:rFonts w:ascii="Times New Roman" w:hAnsi="Times New Roman" w:cs="Times New Roman"/>
        <w:sz w:val="24"/>
        <w:szCs w:val="24"/>
      </w:rPr>
      <w:instrText xml:space="preserve"> PAGE   \* MERGEFORMAT </w:instrText>
    </w:r>
    <w:r w:rsidRPr="00E3212A">
      <w:rPr>
        <w:rFonts w:ascii="Times New Roman" w:hAnsi="Times New Roman" w:cs="Times New Roman"/>
        <w:sz w:val="24"/>
        <w:szCs w:val="24"/>
      </w:rPr>
      <w:fldChar w:fldCharType="separate"/>
    </w:r>
    <w:r w:rsidR="00275166">
      <w:rPr>
        <w:rFonts w:ascii="Times New Roman" w:hAnsi="Times New Roman" w:cs="Times New Roman"/>
        <w:noProof/>
        <w:sz w:val="24"/>
        <w:szCs w:val="24"/>
      </w:rPr>
      <w:t>1</w:t>
    </w:r>
    <w:r w:rsidRPr="00E3212A">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3EC0"/>
    <w:rsid w:val="00053DB2"/>
    <w:rsid w:val="00072B1A"/>
    <w:rsid w:val="0008687F"/>
    <w:rsid w:val="000B3EC0"/>
    <w:rsid w:val="000C4236"/>
    <w:rsid w:val="000C6026"/>
    <w:rsid w:val="00200D61"/>
    <w:rsid w:val="0020483B"/>
    <w:rsid w:val="00207AD9"/>
    <w:rsid w:val="00275166"/>
    <w:rsid w:val="002B0911"/>
    <w:rsid w:val="002C44E7"/>
    <w:rsid w:val="00302513"/>
    <w:rsid w:val="003520A5"/>
    <w:rsid w:val="00352836"/>
    <w:rsid w:val="00377652"/>
    <w:rsid w:val="0038692F"/>
    <w:rsid w:val="00395EB7"/>
    <w:rsid w:val="00497B61"/>
    <w:rsid w:val="004E0EFD"/>
    <w:rsid w:val="004E21CE"/>
    <w:rsid w:val="004E55D3"/>
    <w:rsid w:val="005174DA"/>
    <w:rsid w:val="00580D2E"/>
    <w:rsid w:val="00582F1C"/>
    <w:rsid w:val="005B6746"/>
    <w:rsid w:val="005D27F6"/>
    <w:rsid w:val="00623AB4"/>
    <w:rsid w:val="00634807"/>
    <w:rsid w:val="00660846"/>
    <w:rsid w:val="00720029"/>
    <w:rsid w:val="0074499C"/>
    <w:rsid w:val="007502A1"/>
    <w:rsid w:val="0077764E"/>
    <w:rsid w:val="0081364D"/>
    <w:rsid w:val="00845FB1"/>
    <w:rsid w:val="00851B6E"/>
    <w:rsid w:val="0086599F"/>
    <w:rsid w:val="008723C0"/>
    <w:rsid w:val="008C7B1D"/>
    <w:rsid w:val="00905184"/>
    <w:rsid w:val="009269B9"/>
    <w:rsid w:val="0097664D"/>
    <w:rsid w:val="009A16E5"/>
    <w:rsid w:val="00A818F1"/>
    <w:rsid w:val="00AE5D6D"/>
    <w:rsid w:val="00B01B83"/>
    <w:rsid w:val="00B93301"/>
    <w:rsid w:val="00C13C52"/>
    <w:rsid w:val="00C96A3C"/>
    <w:rsid w:val="00CD7120"/>
    <w:rsid w:val="00D86680"/>
    <w:rsid w:val="00DB2997"/>
    <w:rsid w:val="00DF7231"/>
    <w:rsid w:val="00E20EA4"/>
    <w:rsid w:val="00E3212A"/>
    <w:rsid w:val="00EA1AFC"/>
    <w:rsid w:val="00F45D11"/>
    <w:rsid w:val="00F957F8"/>
    <w:rsid w:val="00FA1186"/>
    <w:rsid w:val="00FB6CEA"/>
    <w:rsid w:val="00FE4C35"/>
    <w:rsid w:val="00FF28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6135958-A66F-4D7B-BC35-FFD180E68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3E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3EC0"/>
  </w:style>
  <w:style w:type="paragraph" w:styleId="Footer">
    <w:name w:val="footer"/>
    <w:basedOn w:val="Normal"/>
    <w:link w:val="FooterChar"/>
    <w:uiPriority w:val="99"/>
    <w:unhideWhenUsed/>
    <w:rsid w:val="000B3E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3EC0"/>
  </w:style>
  <w:style w:type="character" w:styleId="Hyperlink">
    <w:name w:val="Hyperlink"/>
    <w:basedOn w:val="DefaultParagraphFont"/>
    <w:uiPriority w:val="99"/>
    <w:semiHidden/>
    <w:unhideWhenUsed/>
    <w:rsid w:val="00C96A3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1480</Words>
  <Characters>8441</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Yoga Future Tech LTD</cp:lastModifiedBy>
  <cp:revision>2</cp:revision>
  <dcterms:created xsi:type="dcterms:W3CDTF">2019-05-01T21:28:00Z</dcterms:created>
  <dcterms:modified xsi:type="dcterms:W3CDTF">2019-05-01T21:28:00Z</dcterms:modified>
</cp:coreProperties>
</file>